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F9FC4" w14:textId="1F135FDE" w:rsidR="00533C39" w:rsidRPr="001F26D6" w:rsidRDefault="00533C39" w:rsidP="00533C39">
      <w:bookmarkStart w:id="0" w:name="_Hlk98421454"/>
      <w:r w:rsidRPr="001F26D6">
        <w:t>Beste arts</w:t>
      </w:r>
    </w:p>
    <w:p w14:paraId="33D10688" w14:textId="77777777" w:rsidR="00533C39" w:rsidRPr="001F26D6" w:rsidRDefault="00533C39" w:rsidP="00533C39"/>
    <w:p w14:paraId="74F471A2" w14:textId="77777777" w:rsidR="00533C39" w:rsidRPr="001F26D6" w:rsidRDefault="00533C39" w:rsidP="00533C39">
      <w:r w:rsidRPr="001F26D6">
        <w:t xml:space="preserve">Sommige infecties vereisen </w:t>
      </w:r>
      <w:r w:rsidRPr="0076288C">
        <w:rPr>
          <w:b/>
        </w:rPr>
        <w:t>langdurige intraveneuze (parenterale) therapie</w:t>
      </w:r>
      <w:r w:rsidRPr="001F26D6">
        <w:rPr>
          <w:rFonts w:ascii="Tahoma-Bold" w:hAnsi="Tahoma-Bold" w:cs="Tahoma-Bold"/>
          <w:b/>
          <w:bCs/>
        </w:rPr>
        <w:t xml:space="preserve"> </w:t>
      </w:r>
      <w:r w:rsidRPr="001F26D6">
        <w:t xml:space="preserve">die na opstart in het ziekenhuis (onder enkele voorwaarden) veilig kan worden verdergezet in de thuissetting. Dergelijke programma’s worden in de literatuur beschreven als </w:t>
      </w:r>
      <w:r w:rsidRPr="001F26D6">
        <w:rPr>
          <w:b/>
        </w:rPr>
        <w:t>OPAT</w:t>
      </w:r>
      <w:r w:rsidRPr="001F26D6">
        <w:t xml:space="preserve"> (“outpatient parenteral antimicrobial therapy”). Het voornaamste doel van het OPAT-programma is de patiënten toe te laten de behandeling op een veilige en doeltreffende manier te vervolledigen in hun eigen comfortabele thuisomgeving, zodat ze hun dagelijkse activiteiten zo snel mogelijk kunnen hervatten. Een </w:t>
      </w:r>
      <w:r w:rsidRPr="001F26D6">
        <w:rPr>
          <w:b/>
        </w:rPr>
        <w:t>aantal andere belangrijke voordelen</w:t>
      </w:r>
      <w:r w:rsidRPr="001F26D6">
        <w:t xml:space="preserve"> van OPAT zijn een verhoogde kwaliteit van de zorg (bv. preventie nosocomiale infecties), kostenbesparingen (bv.  kortere hospitalisatieduur) en optimalisatie van het gebruik van ziekenhuisbedden.</w:t>
      </w:r>
    </w:p>
    <w:p w14:paraId="60B85913" w14:textId="77777777" w:rsidR="00533C39" w:rsidRPr="001F26D6" w:rsidRDefault="00533C39" w:rsidP="00533C39"/>
    <w:p w14:paraId="1B3E063F" w14:textId="77777777" w:rsidR="00533C39" w:rsidRPr="001F26D6" w:rsidRDefault="00533C39" w:rsidP="00533C39">
      <w:r w:rsidRPr="001F26D6">
        <w:t xml:space="preserve">Met dit schrijven willen we u op de hoogte brengen dat </w:t>
      </w:r>
      <w:r w:rsidRPr="001F26D6">
        <w:rPr>
          <w:b/>
        </w:rPr>
        <w:t xml:space="preserve">uw patiënt zijn intraveneuze antibioticakuur </w:t>
      </w:r>
      <w:r w:rsidRPr="001F26D6">
        <w:t>wenst verder te zetten in thuissetting. Graag uw medewerking en opvolging zodat de patiënt veilig en doeltreffend zijn intraveneuze therapie kan beëindigen.</w:t>
      </w:r>
    </w:p>
    <w:p w14:paraId="35825848" w14:textId="77777777" w:rsidR="00533C39" w:rsidRPr="001F26D6" w:rsidRDefault="00533C39" w:rsidP="00533C39"/>
    <w:p w14:paraId="6481A13D" w14:textId="77777777" w:rsidR="00533C39" w:rsidRPr="001F26D6" w:rsidRDefault="00533C39" w:rsidP="00533C39">
      <w:pPr>
        <w:rPr>
          <w:u w:val="single"/>
        </w:rPr>
      </w:pPr>
      <w:r w:rsidRPr="001F26D6">
        <w:rPr>
          <w:u w:val="single"/>
        </w:rPr>
        <w:t>Praktisch :</w:t>
      </w:r>
    </w:p>
    <w:p w14:paraId="5C138E41" w14:textId="031F3E22" w:rsidR="00533C39" w:rsidRPr="00DF32AD" w:rsidRDefault="00533C39" w:rsidP="00533C39">
      <w:pPr>
        <w:pStyle w:val="Opsomming1"/>
      </w:pPr>
      <w:r w:rsidRPr="00DF32AD">
        <w:t xml:space="preserve">De </w:t>
      </w:r>
      <w:r w:rsidRPr="00DF32AD">
        <w:rPr>
          <w:b/>
          <w:bCs/>
        </w:rPr>
        <w:t>geneesmiddelen en materiaal</w:t>
      </w:r>
      <w:r w:rsidRPr="00DF32AD">
        <w:t xml:space="preserve"> werden aan de patiënt meegegeven voor maximum 14 dagen. Daarna kan de patiënt bijkomende geneesmiddelen en materiaal afhalen in de </w:t>
      </w:r>
      <w:r>
        <w:t>z</w:t>
      </w:r>
      <w:r w:rsidRPr="00DF32AD">
        <w:t xml:space="preserve">iekenhuisapotheek. </w:t>
      </w:r>
    </w:p>
    <w:p w14:paraId="75453F6F" w14:textId="77777777" w:rsidR="00533C39" w:rsidRPr="001F26D6" w:rsidRDefault="00533C39" w:rsidP="00533C39">
      <w:pPr>
        <w:pStyle w:val="Opsomming1"/>
      </w:pPr>
      <w:r w:rsidRPr="001F26D6">
        <w:t xml:space="preserve">De nodige </w:t>
      </w:r>
      <w:r w:rsidRPr="001F26D6">
        <w:rPr>
          <w:b/>
        </w:rPr>
        <w:t>voorschriften</w:t>
      </w:r>
      <w:r w:rsidRPr="001F26D6">
        <w:t xml:space="preserve"> worden door de behandelende ziekenhuisarts voorzien en afgeleverd aan de patiënt.</w:t>
      </w:r>
    </w:p>
    <w:p w14:paraId="7C9F6DC5" w14:textId="77777777" w:rsidR="00533C39" w:rsidRPr="001F26D6" w:rsidRDefault="00533C39" w:rsidP="00533C39">
      <w:pPr>
        <w:pStyle w:val="Opsomming1"/>
      </w:pPr>
      <w:r w:rsidRPr="001F26D6">
        <w:rPr>
          <w:b/>
        </w:rPr>
        <w:t>Therapie en verzorging</w:t>
      </w:r>
      <w:r w:rsidRPr="001F26D6">
        <w:t xml:space="preserve"> van de katheter wordt bij de patiënt thuis uitgevoerd door de thuisverpleegkundige.</w:t>
      </w:r>
    </w:p>
    <w:p w14:paraId="0B4326DD" w14:textId="77777777" w:rsidR="00533C39" w:rsidRPr="001F26D6" w:rsidRDefault="00533C39" w:rsidP="00533C39">
      <w:pPr>
        <w:pStyle w:val="Opsomming1"/>
      </w:pPr>
      <w:r w:rsidRPr="001F26D6">
        <w:t xml:space="preserve">Deze geneesmiddelen worden toegediend door een thuisverpleegkundige. De </w:t>
      </w:r>
      <w:r w:rsidRPr="001F26D6">
        <w:rPr>
          <w:b/>
        </w:rPr>
        <w:t>attesten</w:t>
      </w:r>
      <w:r w:rsidRPr="001F26D6">
        <w:t xml:space="preserve"> en nodige afspraken werden in het ziekenhuis geregeld.</w:t>
      </w:r>
    </w:p>
    <w:p w14:paraId="2A36AF59" w14:textId="77777777" w:rsidR="00533C39" w:rsidRPr="001F26D6" w:rsidRDefault="00533C39" w:rsidP="00533C39"/>
    <w:p w14:paraId="0EF1B29D" w14:textId="79A40C33" w:rsidR="00533C39" w:rsidRPr="0052618C" w:rsidRDefault="00533C39" w:rsidP="00533C39">
      <w:pPr>
        <w:rPr>
          <w:b/>
        </w:rPr>
      </w:pPr>
      <w:r w:rsidRPr="005A0F38">
        <w:t xml:space="preserve">Verdere </w:t>
      </w:r>
      <w:r w:rsidR="005A0F38" w:rsidRPr="005A0F38">
        <w:t xml:space="preserve">informatie </w:t>
      </w:r>
      <w:r w:rsidRPr="005A0F38">
        <w:t xml:space="preserve">over OPAT staat op </w:t>
      </w:r>
      <w:r w:rsidR="00A52D18">
        <w:t>onze</w:t>
      </w:r>
      <w:r w:rsidR="00A52D18" w:rsidRPr="0052618C">
        <w:rPr>
          <w:bCs/>
        </w:rPr>
        <w:t xml:space="preserve"> </w:t>
      </w:r>
      <w:r w:rsidR="0052618C" w:rsidRPr="0052618C">
        <w:rPr>
          <w:bCs/>
        </w:rPr>
        <w:t>website</w:t>
      </w:r>
      <w:r w:rsidR="0052618C" w:rsidRPr="0052618C">
        <w:rPr>
          <w:b/>
        </w:rPr>
        <w:t xml:space="preserve"> </w:t>
      </w:r>
      <w:hyperlink r:id="rId12" w:history="1">
        <w:r w:rsidR="0052618C" w:rsidRPr="0052618C">
          <w:rPr>
            <w:b/>
          </w:rPr>
          <w:t>www.azglorieux.be/professionals</w:t>
        </w:r>
      </w:hyperlink>
      <w:r w:rsidR="0052618C" w:rsidRPr="0052618C">
        <w:rPr>
          <w:b/>
        </w:rPr>
        <w:t xml:space="preserve">. </w:t>
      </w:r>
    </w:p>
    <w:p w14:paraId="15EBF5C2" w14:textId="77777777" w:rsidR="005A0F38" w:rsidRPr="001F26D6" w:rsidRDefault="005A0F38" w:rsidP="00533C39"/>
    <w:p w14:paraId="695DFD3C" w14:textId="77777777" w:rsidR="00533C39" w:rsidRPr="001F26D6" w:rsidRDefault="00533C39" w:rsidP="00533C39">
      <w:pPr>
        <w:rPr>
          <w:strike/>
        </w:rPr>
      </w:pPr>
      <w:r w:rsidRPr="001F26D6">
        <w:t>Bij vragen kan u steeds met ons contact opnemen.</w:t>
      </w:r>
    </w:p>
    <w:p w14:paraId="55C8DC95" w14:textId="77777777" w:rsidR="00533C39" w:rsidRPr="001F26D6" w:rsidRDefault="00533C39" w:rsidP="00533C39"/>
    <w:p w14:paraId="15C32EA7" w14:textId="77777777" w:rsidR="00533C39" w:rsidRPr="001F26D6" w:rsidRDefault="00533C39" w:rsidP="00533C39">
      <w:r w:rsidRPr="001F26D6">
        <w:t>Alvast bedankt voor de samenwerking,</w:t>
      </w:r>
    </w:p>
    <w:p w14:paraId="7BE16D11" w14:textId="77777777" w:rsidR="00533C39" w:rsidRPr="001F26D6" w:rsidRDefault="00533C39" w:rsidP="00533C39"/>
    <w:p w14:paraId="3B2BD227" w14:textId="77777777" w:rsidR="00533C39" w:rsidRDefault="00533C39" w:rsidP="00533C39">
      <w:r w:rsidRPr="001F26D6">
        <w:t>Namens Team Transmuraal zorgpad OPAT</w:t>
      </w:r>
    </w:p>
    <w:p w14:paraId="6523ABAA" w14:textId="638983B2" w:rsidR="00533C39" w:rsidRPr="00533C39" w:rsidRDefault="00533C39" w:rsidP="00533C39"/>
    <w:p w14:paraId="691336F8" w14:textId="2D8E2599" w:rsidR="00D27BB4" w:rsidRPr="00D27BB4" w:rsidRDefault="005A0F38" w:rsidP="00533C39">
      <w:r w:rsidRPr="001F26D6">
        <w:rPr>
          <w:noProof/>
        </w:rPr>
        <mc:AlternateContent>
          <mc:Choice Requires="wps">
            <w:drawing>
              <wp:anchor distT="0" distB="0" distL="114300" distR="114300" simplePos="0" relativeHeight="251671552" behindDoc="0" locked="0" layoutInCell="1" allowOverlap="1" wp14:anchorId="7F7C1CE4" wp14:editId="41452191">
                <wp:simplePos x="0" y="0"/>
                <wp:positionH relativeFrom="margin">
                  <wp:align>left</wp:align>
                </wp:positionH>
                <wp:positionV relativeFrom="paragraph">
                  <wp:posOffset>8890</wp:posOffset>
                </wp:positionV>
                <wp:extent cx="6324600" cy="1095375"/>
                <wp:effectExtent l="0" t="0" r="19050" b="28575"/>
                <wp:wrapNone/>
                <wp:docPr id="3" name="Tekstvak 3"/>
                <wp:cNvGraphicFramePr/>
                <a:graphic xmlns:a="http://schemas.openxmlformats.org/drawingml/2006/main">
                  <a:graphicData uri="http://schemas.microsoft.com/office/word/2010/wordprocessingShape">
                    <wps:wsp>
                      <wps:cNvSpPr txBox="1"/>
                      <wps:spPr>
                        <a:xfrm>
                          <a:off x="0" y="0"/>
                          <a:ext cx="6324600" cy="1095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746E68" w14:textId="059E9BFF" w:rsidR="00533C39" w:rsidRPr="00314942" w:rsidRDefault="00533C39" w:rsidP="00533C39">
                            <w:r w:rsidRPr="00314942">
                              <w:t xml:space="preserve">Contactgegevens </w:t>
                            </w:r>
                            <w:r w:rsidR="00A52D18">
                              <w:t>AZ Glorieux Ronse</w:t>
                            </w:r>
                            <w:r w:rsidRPr="00314942">
                              <w:t>:</w:t>
                            </w:r>
                          </w:p>
                          <w:p w14:paraId="5CBC42A1" w14:textId="2CBC7F40" w:rsidR="00533C39" w:rsidRPr="00314942" w:rsidRDefault="005A0F38" w:rsidP="00533C39">
                            <w:pPr>
                              <w:pStyle w:val="Opsomming1"/>
                            </w:pPr>
                            <w:r>
                              <w:t>Vragen</w:t>
                            </w:r>
                            <w:r w:rsidR="00533C39" w:rsidRPr="00314942">
                              <w:t xml:space="preserve"> rond medisch materialen en antibiotica</w:t>
                            </w:r>
                            <w:r w:rsidR="00A52D18">
                              <w:t>? C</w:t>
                            </w:r>
                            <w:r w:rsidR="00533C39" w:rsidRPr="00A52D18">
                              <w:t>ontacteer apotheek</w:t>
                            </w:r>
                            <w:r w:rsidR="00A52D18" w:rsidRPr="00A52D18">
                              <w:t>:</w:t>
                            </w:r>
                            <w:r w:rsidR="00A52D18">
                              <w:t xml:space="preserve"> 055/23.37.58</w:t>
                            </w:r>
                          </w:p>
                          <w:p w14:paraId="6A350574" w14:textId="0A0E9503" w:rsidR="00533C39" w:rsidRDefault="00533C39" w:rsidP="00533C39">
                            <w:pPr>
                              <w:pStyle w:val="Opsomming1"/>
                            </w:pPr>
                            <w:r w:rsidRPr="00314942">
                              <w:t>Medische vragen</w:t>
                            </w:r>
                            <w:r w:rsidR="00A52D18">
                              <w:t>? C</w:t>
                            </w:r>
                            <w:r w:rsidRPr="00314942">
                              <w:t>ontacteer de behandelende arts</w:t>
                            </w:r>
                            <w:r>
                              <w:t xml:space="preserve"> </w:t>
                            </w:r>
                          </w:p>
                          <w:p w14:paraId="07162104" w14:textId="49938A5D" w:rsidR="00533C39" w:rsidRPr="005A0F38" w:rsidRDefault="00533C39" w:rsidP="00533C39">
                            <w:pPr>
                              <w:pStyle w:val="Opsomming1"/>
                            </w:pPr>
                            <w:r w:rsidRPr="005A0F38">
                              <w:t>Dringende medische of logistieke vragen buiten de openingsuren</w:t>
                            </w:r>
                            <w:r w:rsidR="00A52D18">
                              <w:t>? C</w:t>
                            </w:r>
                            <w:r w:rsidRPr="005A0F38">
                              <w:t xml:space="preserve">ontacteer de  spoedgevallendienst: </w:t>
                            </w:r>
                            <w:r w:rsidR="00A52D18">
                              <w:t>055/23.36.66</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7C1CE4" id="_x0000_t202" coordsize="21600,21600" o:spt="202" path="m,l,21600r21600,l21600,xe">
                <v:stroke joinstyle="miter"/>
                <v:path gradientshapeok="t" o:connecttype="rect"/>
              </v:shapetype>
              <v:shape id="Tekstvak 3" o:spid="_x0000_s1026" type="#_x0000_t202" style="position:absolute;margin-left:0;margin-top:.7pt;width:498pt;height:86.2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" fillcolor="white [3201]" strokeweight=".5pt">
                <v:textbox>
                  <w:txbxContent>
                    <w:p w14:paraId="1B746E68" w14:textId="059E9BFF" w:rsidR="00533C39" w:rsidRPr="00314942" w:rsidRDefault="00533C39" w:rsidP="00533C39">
                      <w:r w:rsidRPr="00314942">
                        <w:t xml:space="preserve">Contactgegevens </w:t>
                      </w:r>
                      <w:r w:rsidR="00A52D18">
                        <w:t>AZ Glorieux Ronse</w:t>
                      </w:r>
                      <w:r w:rsidRPr="00314942">
                        <w:t>:</w:t>
                      </w:r>
                    </w:p>
                    <w:p w14:paraId="5CBC42A1" w14:textId="2CBC7F40" w:rsidR="00533C39" w:rsidRPr="00314942" w:rsidRDefault="005A0F38" w:rsidP="00533C39">
                      <w:pPr>
                        <w:pStyle w:val="Opsomming1"/>
                      </w:pPr>
                      <w:r>
                        <w:t>Vragen</w:t>
                      </w:r>
                      <w:r w:rsidR="00533C39" w:rsidRPr="00314942">
                        <w:t xml:space="preserve"> rond medisch materialen en antibiotica</w:t>
                      </w:r>
                      <w:r w:rsidR="00A52D18">
                        <w:t>? C</w:t>
                      </w:r>
                      <w:r w:rsidR="00533C39" w:rsidRPr="00A52D18">
                        <w:t>ontacteer apotheek</w:t>
                      </w:r>
                      <w:r w:rsidR="00A52D18" w:rsidRPr="00A52D18">
                        <w:t>:</w:t>
                      </w:r>
                      <w:r w:rsidR="00A52D18">
                        <w:t xml:space="preserve"> 055/23.37.58</w:t>
                      </w:r>
                    </w:p>
                    <w:p w14:paraId="6A350574" w14:textId="0A0E9503" w:rsidR="00533C39" w:rsidRDefault="00533C39" w:rsidP="00533C39">
                      <w:pPr>
                        <w:pStyle w:val="Opsomming1"/>
                      </w:pPr>
                      <w:r w:rsidRPr="00314942">
                        <w:t>Medische vragen</w:t>
                      </w:r>
                      <w:r w:rsidR="00A52D18">
                        <w:t>? C</w:t>
                      </w:r>
                      <w:r w:rsidRPr="00314942">
                        <w:t>ontacteer de behandelende arts</w:t>
                      </w:r>
                      <w:r>
                        <w:t xml:space="preserve"> </w:t>
                      </w:r>
                    </w:p>
                    <w:p w14:paraId="07162104" w14:textId="49938A5D" w:rsidR="00533C39" w:rsidRPr="005A0F38" w:rsidRDefault="00533C39" w:rsidP="00533C39">
                      <w:pPr>
                        <w:pStyle w:val="Opsomming1"/>
                      </w:pPr>
                      <w:r w:rsidRPr="005A0F38">
                        <w:t>Dringende medische of logistieke vragen buiten de openingsuren</w:t>
                      </w:r>
                      <w:r w:rsidR="00A52D18">
                        <w:t>? C</w:t>
                      </w:r>
                      <w:r w:rsidRPr="005A0F38">
                        <w:t xml:space="preserve">ontacteer de  spoedgevallendienst: </w:t>
                      </w:r>
                      <w:r w:rsidR="00A52D18">
                        <w:t>055/23.36.66</w:t>
                      </w:r>
                    </w:p>
                  </w:txbxContent>
                </v:textbox>
                <w10:wrap anchorx="margin"/>
              </v:shape>
            </w:pict>
          </mc:Fallback>
        </mc:AlternateContent>
      </w:r>
      <w:r w:rsidR="00D27BB4">
        <w:t>Ik, o</w:t>
      </w:r>
      <w:r w:rsidR="00D27BB4" w:rsidRPr="00D27BB4">
        <w:t>ndergetekende ..................................................................................................... bevestig dat in het kader van OPAT</w:t>
      </w:r>
      <w:r w:rsidR="00D27BB4">
        <w:t xml:space="preserve"> (Outpatient Parenteral Antimicrobial Ther</w:t>
      </w:r>
      <w:bookmarkEnd w:id="0"/>
    </w:p>
    <w:sectPr w:rsidR="00D27BB4" w:rsidRPr="00D27BB4">
      <w:headerReference w:type="default" r:id="rId13"/>
      <w:footerReference w:type="default" r:id="rId14"/>
      <w:headerReference w:type="first" r:id="rId15"/>
      <w:footerReference w:type="first" r:id="rId16"/>
      <w:pgSz w:w="11906" w:h="16838"/>
      <w:pgMar w:top="1786" w:right="1191" w:bottom="1956" w:left="1191"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B6EC5" w14:textId="77777777" w:rsidR="00ED0BE4" w:rsidRDefault="00ED0BE4" w:rsidP="00FB4F78">
      <w:r>
        <w:separator/>
      </w:r>
    </w:p>
  </w:endnote>
  <w:endnote w:type="continuationSeparator" w:id="0">
    <w:p w14:paraId="257F7F97" w14:textId="77777777" w:rsidR="00ED0BE4" w:rsidRDefault="00ED0BE4" w:rsidP="00FB4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Medium">
    <w:altName w:val="Calibri"/>
    <w:charset w:val="00"/>
    <w:family w:val="swiss"/>
    <w:pitch w:val="variable"/>
    <w:sig w:usb0="8000002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w:altName w:val="Calibri"/>
    <w:charset w:val="4D"/>
    <w:family w:val="swiss"/>
    <w:pitch w:val="variable"/>
    <w:sig w:usb0="800000AF" w:usb1="5000204A" w:usb2="00000000" w:usb3="00000000" w:csb0="0000009B" w:csb1="00000000"/>
  </w:font>
  <w:font w:name="Hadassah Friedlaender">
    <w:altName w:val="Times New Roman"/>
    <w:charset w:val="B1"/>
    <w:family w:val="roman"/>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Bold">
    <w:altName w:val="Tahom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0BD9E" w14:textId="10827A50" w:rsidR="00A15E0F" w:rsidRDefault="007C45C5" w:rsidP="006354DE">
    <w:pPr>
      <w:pStyle w:val="Voettekst"/>
      <w:jc w:val="right"/>
    </w:pPr>
    <w:r>
      <w:rPr>
        <w:noProof/>
      </w:rPr>
      <mc:AlternateContent>
        <mc:Choice Requires="wps">
          <w:drawing>
            <wp:anchor distT="0" distB="0" distL="114300" distR="114300" simplePos="0" relativeHeight="251668480" behindDoc="0" locked="0" layoutInCell="1" allowOverlap="1" wp14:anchorId="4728C020" wp14:editId="6017751C">
              <wp:simplePos x="0" y="0"/>
              <wp:positionH relativeFrom="rightMargin">
                <wp:align>left</wp:align>
              </wp:positionH>
              <wp:positionV relativeFrom="page">
                <wp:align>bottom</wp:align>
              </wp:positionV>
              <wp:extent cx="756000" cy="756000"/>
              <wp:effectExtent l="0" t="0" r="6350" b="0"/>
              <wp:wrapNone/>
              <wp:docPr id="1" name="Tekstvak 1"/>
              <wp:cNvGraphicFramePr/>
              <a:graphic xmlns:a="http://schemas.openxmlformats.org/drawingml/2006/main">
                <a:graphicData uri="http://schemas.microsoft.com/office/word/2010/wordprocessingShape">
                  <wps:wsp>
                    <wps:cNvSpPr txBox="1"/>
                    <wps:spPr>
                      <a:xfrm>
                        <a:off x="0" y="0"/>
                        <a:ext cx="756000" cy="756000"/>
                      </a:xfrm>
                      <a:prstGeom prst="rect">
                        <a:avLst/>
                      </a:prstGeom>
                      <a:noFill/>
                      <a:ln w="6350">
                        <a:noFill/>
                      </a:ln>
                    </wps:spPr>
                    <wps:txbx>
                      <w:txbxContent>
                        <w:p w14:paraId="3B437159" w14:textId="77777777" w:rsidR="002E7E8D" w:rsidRPr="0026502B" w:rsidRDefault="002E7E8D" w:rsidP="002E7E8D">
                          <w:pPr>
                            <w:jc w:val="center"/>
                            <w:rPr>
                              <w:sz w:val="14"/>
                              <w:szCs w:val="14"/>
                            </w:rPr>
                          </w:pPr>
                          <w:r w:rsidRPr="0026502B">
                            <w:rPr>
                              <w:sz w:val="14"/>
                              <w:szCs w:val="14"/>
                            </w:rPr>
                            <w:fldChar w:fldCharType="begin"/>
                          </w:r>
                          <w:r w:rsidRPr="0026502B">
                            <w:rPr>
                              <w:sz w:val="14"/>
                              <w:szCs w:val="14"/>
                            </w:rPr>
                            <w:instrText xml:space="preserve"> PAGE  \* Arabic  \* MERGEFORMAT </w:instrText>
                          </w:r>
                          <w:r w:rsidRPr="0026502B">
                            <w:rPr>
                              <w:sz w:val="14"/>
                              <w:szCs w:val="14"/>
                            </w:rPr>
                            <w:fldChar w:fldCharType="separate"/>
                          </w:r>
                          <w:r w:rsidRPr="0026502B">
                            <w:rPr>
                              <w:noProof/>
                              <w:sz w:val="14"/>
                              <w:szCs w:val="14"/>
                            </w:rPr>
                            <w:t>1</w:t>
                          </w:r>
                          <w:r w:rsidRPr="0026502B">
                            <w:rPr>
                              <w:sz w:val="14"/>
                              <w:szCs w:val="14"/>
                            </w:rPr>
                            <w:fldChar w:fldCharType="end"/>
                          </w:r>
                          <w:r w:rsidRPr="0026502B">
                            <w:rPr>
                              <w:sz w:val="14"/>
                              <w:szCs w:val="14"/>
                            </w:rPr>
                            <w:t>/</w:t>
                          </w:r>
                          <w:r w:rsidRPr="0026502B">
                            <w:rPr>
                              <w:sz w:val="14"/>
                              <w:szCs w:val="14"/>
                            </w:rPr>
                            <w:fldChar w:fldCharType="begin"/>
                          </w:r>
                          <w:r w:rsidRPr="0026502B">
                            <w:rPr>
                              <w:sz w:val="14"/>
                              <w:szCs w:val="14"/>
                            </w:rPr>
                            <w:instrText xml:space="preserve"> NUMPAGES  \* Arabic  \* MERGEFORMAT </w:instrText>
                          </w:r>
                          <w:r w:rsidRPr="0026502B">
                            <w:rPr>
                              <w:sz w:val="14"/>
                              <w:szCs w:val="14"/>
                            </w:rPr>
                            <w:fldChar w:fldCharType="separate"/>
                          </w:r>
                          <w:r w:rsidRPr="0026502B">
                            <w:rPr>
                              <w:noProof/>
                              <w:sz w:val="14"/>
                              <w:szCs w:val="14"/>
                            </w:rPr>
                            <w:t>1</w:t>
                          </w:r>
                          <w:r w:rsidRPr="0026502B">
                            <w:rPr>
                              <w:sz w:val="14"/>
                              <w:szCs w:val="14"/>
                            </w:rPr>
                            <w:fldChar w:fldCharType="end"/>
                          </w:r>
                        </w:p>
                      </w:txbxContent>
                    </wps:txbx>
                    <wps:bodyPr rot="0" spcFirstLastPara="0" vertOverflow="overflow" horzOverflow="overflow" vert="horz" wrap="square" lIns="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28C020" id="_x0000_t202" coordsize="21600,21600" o:spt="202" path="m,l,21600r21600,l21600,xe">
              <v:stroke joinstyle="miter"/>
              <v:path gradientshapeok="t" o:connecttype="rect"/>
            </v:shapetype>
            <v:shape id="Tekstvak 1" o:spid="_x0000_s1027" type="#_x0000_t202" style="position:absolute;left:0;text-align:left;margin-left:0;margin-top:0;width:59.55pt;height:59.55pt;z-index:251668480;visibility:visible;mso-wrap-style:square;mso-width-percent:0;mso-height-percent:0;mso-wrap-distance-left:9pt;mso-wrap-distance-top:0;mso-wrap-distance-right:9pt;mso-wrap-distance-bottom:0;mso-position-horizontal:left;mso-position-horizontal-relative:right-margin-area;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" filled="f" stroked="f" strokeweight=".5pt">
              <v:textbox inset="0,0,0,10mm">
                <w:txbxContent>
                  <w:p w14:paraId="3B437159" w14:textId="77777777" w:rsidR="002E7E8D" w:rsidRPr="0026502B" w:rsidRDefault="002E7E8D" w:rsidP="002E7E8D">
                    <w:pPr>
                      <w:jc w:val="center"/>
                      <w:rPr>
                        <w:sz w:val="14"/>
                        <w:szCs w:val="14"/>
                      </w:rPr>
                    </w:pPr>
                    <w:r w:rsidRPr="0026502B">
                      <w:rPr>
                        <w:sz w:val="14"/>
                        <w:szCs w:val="14"/>
                      </w:rPr>
                      <w:fldChar w:fldCharType="begin"/>
                    </w:r>
                    <w:r w:rsidRPr="0026502B">
                      <w:rPr>
                        <w:sz w:val="14"/>
                        <w:szCs w:val="14"/>
                      </w:rPr>
                      <w:instrText xml:space="preserve"> PAGE  \* Arabic  \* MERGEFORMAT </w:instrText>
                    </w:r>
                    <w:r w:rsidRPr="0026502B">
                      <w:rPr>
                        <w:sz w:val="14"/>
                        <w:szCs w:val="14"/>
                      </w:rPr>
                      <w:fldChar w:fldCharType="separate"/>
                    </w:r>
                    <w:r w:rsidRPr="0026502B">
                      <w:rPr>
                        <w:noProof/>
                        <w:sz w:val="14"/>
                        <w:szCs w:val="14"/>
                      </w:rPr>
                      <w:t>1</w:t>
                    </w:r>
                    <w:r w:rsidRPr="0026502B">
                      <w:rPr>
                        <w:sz w:val="14"/>
                        <w:szCs w:val="14"/>
                      </w:rPr>
                      <w:fldChar w:fldCharType="end"/>
                    </w:r>
                    <w:r w:rsidRPr="0026502B">
                      <w:rPr>
                        <w:sz w:val="14"/>
                        <w:szCs w:val="14"/>
                      </w:rPr>
                      <w:t>/</w:t>
                    </w:r>
                    <w:r w:rsidRPr="0026502B">
                      <w:rPr>
                        <w:sz w:val="14"/>
                        <w:szCs w:val="14"/>
                      </w:rPr>
                      <w:fldChar w:fldCharType="begin"/>
                    </w:r>
                    <w:r w:rsidRPr="0026502B">
                      <w:rPr>
                        <w:sz w:val="14"/>
                        <w:szCs w:val="14"/>
                      </w:rPr>
                      <w:instrText xml:space="preserve"> NUMPAGES  \* Arabic  \* MERGEFORMAT </w:instrText>
                    </w:r>
                    <w:r w:rsidRPr="0026502B">
                      <w:rPr>
                        <w:sz w:val="14"/>
                        <w:szCs w:val="14"/>
                      </w:rPr>
                      <w:fldChar w:fldCharType="separate"/>
                    </w:r>
                    <w:r w:rsidRPr="0026502B">
                      <w:rPr>
                        <w:noProof/>
                        <w:sz w:val="14"/>
                        <w:szCs w:val="14"/>
                      </w:rPr>
                      <w:t>1</w:t>
                    </w:r>
                    <w:r w:rsidRPr="0026502B">
                      <w:rPr>
                        <w:sz w:val="14"/>
                        <w:szCs w:val="14"/>
                      </w:rPr>
                      <w:fldChar w:fldCharType="end"/>
                    </w:r>
                  </w:p>
                </w:txbxContent>
              </v:textbox>
              <w10:wrap anchorx="margin" anchory="page"/>
            </v:shape>
          </w:pict>
        </mc:Fallback>
      </mc:AlternateContent>
    </w:r>
  </w:p>
  <w:p w14:paraId="4F160EDF" w14:textId="5182584E" w:rsidR="00C9295B" w:rsidRDefault="00C9295B" w:rsidP="00FB4F7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6" w14:textId="0C68CB64" w:rsidR="000F61E3" w:rsidRDefault="00A52D18" w:rsidP="002E7E8D">
    <w:pPr>
      <w:tabs>
        <w:tab w:val="right" w:pos="9524"/>
      </w:tabs>
    </w:pPr>
    <w:r>
      <w:rPr>
        <w:noProof/>
        <w:bdr w:val="none" w:sz="0" w:space="0" w:color="auto" w:frame="1"/>
      </w:rPr>
      <w:drawing>
        <wp:anchor distT="0" distB="0" distL="114300" distR="114300" simplePos="0" relativeHeight="251670528" behindDoc="0" locked="0" layoutInCell="1" allowOverlap="1" wp14:anchorId="2B4F7985" wp14:editId="252128EC">
          <wp:simplePos x="0" y="0"/>
          <wp:positionH relativeFrom="page">
            <wp:align>left</wp:align>
          </wp:positionH>
          <wp:positionV relativeFrom="paragraph">
            <wp:posOffset>-448310</wp:posOffset>
          </wp:positionV>
          <wp:extent cx="7541580" cy="1077707"/>
          <wp:effectExtent l="0" t="0" r="0" b="0"/>
          <wp:wrapNone/>
          <wp:docPr id="257917675"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917675" name="Afbeelding 257917675"/>
                  <pic:cNvPicPr/>
                </pic:nvPicPr>
                <pic:blipFill>
                  <a:blip r:embed="rId1"/>
                  <a:stretch>
                    <a:fillRect/>
                  </a:stretch>
                </pic:blipFill>
                <pic:spPr>
                  <a:xfrm>
                    <a:off x="0" y="0"/>
                    <a:ext cx="7541580" cy="1077707"/>
                  </a:xfrm>
                  <a:prstGeom prst="rect">
                    <a:avLst/>
                  </a:prstGeom>
                </pic:spPr>
              </pic:pic>
            </a:graphicData>
          </a:graphic>
          <wp14:sizeRelH relativeFrom="page">
            <wp14:pctWidth>0</wp14:pctWidth>
          </wp14:sizeRelH>
          <wp14:sizeRelV relativeFrom="page">
            <wp14:pctHeight>0</wp14:pctHeight>
          </wp14:sizeRelV>
        </wp:anchor>
      </w:drawing>
    </w:r>
    <w:r w:rsidR="002E7E8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8B289" w14:textId="77777777" w:rsidR="00ED0BE4" w:rsidRDefault="00ED0BE4" w:rsidP="00FB4F78">
      <w:r>
        <w:separator/>
      </w:r>
    </w:p>
  </w:footnote>
  <w:footnote w:type="continuationSeparator" w:id="0">
    <w:p w14:paraId="03098B87" w14:textId="77777777" w:rsidR="00ED0BE4" w:rsidRDefault="00ED0BE4" w:rsidP="00FB4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E129B" w14:textId="22F14D86" w:rsidR="006354DE" w:rsidRDefault="006354DE" w:rsidP="00FB4F78">
    <w:r>
      <w:rPr>
        <w:noProof/>
      </w:rPr>
      <w:drawing>
        <wp:anchor distT="0" distB="0" distL="114300" distR="114300" simplePos="0" relativeHeight="251663360" behindDoc="1" locked="0" layoutInCell="1" allowOverlap="1" wp14:anchorId="73054A66" wp14:editId="086BD211">
          <wp:simplePos x="0" y="0"/>
          <wp:positionH relativeFrom="column">
            <wp:posOffset>-365760</wp:posOffset>
          </wp:positionH>
          <wp:positionV relativeFrom="paragraph">
            <wp:posOffset>-410845</wp:posOffset>
          </wp:positionV>
          <wp:extent cx="1110615" cy="923925"/>
          <wp:effectExtent l="0" t="0" r="0" b="9525"/>
          <wp:wrapTight wrapText="bothSides">
            <wp:wrapPolygon edited="0">
              <wp:start x="0" y="0"/>
              <wp:lineTo x="0" y="21377"/>
              <wp:lineTo x="21118" y="21377"/>
              <wp:lineTo x="21118" y="0"/>
              <wp:lineTo x="0" y="0"/>
            </wp:wrapPolygon>
          </wp:wrapTight>
          <wp:docPr id="43" name="Afbeelding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RG-ICON-DIGITAL-COLOR.jpg"/>
                  <pic:cNvPicPr/>
                </pic:nvPicPr>
                <pic:blipFill>
                  <a:blip r:embed="rId1">
                    <a:extLst>
                      <a:ext uri="{28A0092B-C50C-407E-A947-70E740481C1C}">
                        <a14:useLocalDpi xmlns:a14="http://schemas.microsoft.com/office/drawing/2010/main" val="0"/>
                      </a:ext>
                    </a:extLst>
                  </a:blip>
                  <a:stretch>
                    <a:fillRect/>
                  </a:stretch>
                </pic:blipFill>
                <pic:spPr>
                  <a:xfrm>
                    <a:off x="0" y="0"/>
                    <a:ext cx="1110615" cy="923925"/>
                  </a:xfrm>
                  <a:prstGeom prst="rect">
                    <a:avLst/>
                  </a:prstGeom>
                </pic:spPr>
              </pic:pic>
            </a:graphicData>
          </a:graphic>
        </wp:anchor>
      </w:drawing>
    </w:r>
  </w:p>
  <w:p w14:paraId="19AA0719" w14:textId="2ADF1131" w:rsidR="006354DE" w:rsidRDefault="006354DE" w:rsidP="00FB4F78"/>
  <w:p w14:paraId="4AA346BD" w14:textId="77777777" w:rsidR="006354DE" w:rsidRDefault="006354DE" w:rsidP="00FB4F78"/>
  <w:p w14:paraId="00000015" w14:textId="7B9BCC15" w:rsidR="000F61E3" w:rsidRDefault="000F61E3" w:rsidP="00FB4F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D" w14:textId="0D3603CD" w:rsidR="000F61E3" w:rsidRPr="006354DE" w:rsidRDefault="004A737C" w:rsidP="006354DE">
    <w:pPr>
      <w:jc w:val="right"/>
      <w:rPr>
        <w:color w:val="10514F" w:themeColor="text2"/>
      </w:rPr>
    </w:pPr>
    <w:r w:rsidRPr="006354DE">
      <w:rPr>
        <w:noProof/>
        <w:color w:val="10514F" w:themeColor="text2"/>
      </w:rPr>
      <w:drawing>
        <wp:anchor distT="0" distB="0" distL="114300" distR="114300" simplePos="0" relativeHeight="251658240" behindDoc="1" locked="0" layoutInCell="1" hidden="0" allowOverlap="1" wp14:anchorId="6D671025" wp14:editId="4C078637">
          <wp:simplePos x="0" y="0"/>
          <wp:positionH relativeFrom="column">
            <wp:posOffset>-746760</wp:posOffset>
          </wp:positionH>
          <wp:positionV relativeFrom="paragraph">
            <wp:posOffset>-440690</wp:posOffset>
          </wp:positionV>
          <wp:extent cx="7603160" cy="1066799"/>
          <wp:effectExtent l="0" t="0" r="0" b="635"/>
          <wp:wrapNone/>
          <wp:docPr id="44"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
                  <a:srcRect/>
                  <a:stretch>
                    <a:fillRect/>
                  </a:stretch>
                </pic:blipFill>
                <pic:spPr>
                  <a:xfrm>
                    <a:off x="0" y="0"/>
                    <a:ext cx="7603160" cy="1066799"/>
                  </a:xfrm>
                  <a:prstGeom prst="rect">
                    <a:avLst/>
                  </a:prstGeom>
                  <a:ln/>
                </pic:spPr>
              </pic:pic>
            </a:graphicData>
          </a:graphic>
        </wp:anchor>
      </w:drawing>
    </w:r>
  </w:p>
  <w:p w14:paraId="0000000E" w14:textId="77777777" w:rsidR="000F61E3" w:rsidRDefault="000F61E3" w:rsidP="00FB4F78"/>
  <w:p w14:paraId="0000000F" w14:textId="77777777" w:rsidR="000F61E3" w:rsidRDefault="000F61E3" w:rsidP="00FB4F78"/>
  <w:p w14:paraId="00000010" w14:textId="77777777" w:rsidR="000F61E3" w:rsidRDefault="000F61E3" w:rsidP="00FB4F78"/>
  <w:p w14:paraId="00000014" w14:textId="77777777" w:rsidR="000F61E3" w:rsidRDefault="000F61E3" w:rsidP="00FB4F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41" type="#_x0000_t75" style="width:61.65pt;height:66.8pt" o:bullet="t">
        <v:imagedata r:id="rId1" o:title=""/>
      </v:shape>
    </w:pict>
  </w:numPicBullet>
  <w:abstractNum w:abstractNumId="0" w15:restartNumberingAfterBreak="0">
    <w:nsid w:val="02A649D1"/>
    <w:multiLevelType w:val="hybridMultilevel"/>
    <w:tmpl w:val="431A8C2A"/>
    <w:lvl w:ilvl="0" w:tplc="04090001">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970E7"/>
    <w:multiLevelType w:val="hybridMultilevel"/>
    <w:tmpl w:val="AC001FD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D5776F9"/>
    <w:multiLevelType w:val="hybridMultilevel"/>
    <w:tmpl w:val="F5AE948C"/>
    <w:lvl w:ilvl="0" w:tplc="19C282DA">
      <w:start w:val="1"/>
      <w:numFmt w:val="bullet"/>
      <w:lvlText w:val=""/>
      <w:lvlPicBulletId w:val="0"/>
      <w:lvlJc w:val="left"/>
      <w:pPr>
        <w:ind w:left="1140" w:hanging="360"/>
      </w:pPr>
      <w:rPr>
        <w:rFonts w:ascii="Symbol" w:hAnsi="Symbol" w:hint="default"/>
        <w:color w:val="auto"/>
      </w:rPr>
    </w:lvl>
    <w:lvl w:ilvl="1" w:tplc="72A81404" w:tentative="1">
      <w:start w:val="1"/>
      <w:numFmt w:val="bullet"/>
      <w:lvlText w:val="o"/>
      <w:lvlJc w:val="left"/>
      <w:pPr>
        <w:ind w:left="1860" w:hanging="360"/>
      </w:pPr>
      <w:rPr>
        <w:rFonts w:ascii="Courier New" w:hAnsi="Courier New" w:cs="Courier New" w:hint="default"/>
      </w:rPr>
    </w:lvl>
    <w:lvl w:ilvl="2" w:tplc="3ECC6F8C" w:tentative="1">
      <w:start w:val="1"/>
      <w:numFmt w:val="bullet"/>
      <w:lvlText w:val=""/>
      <w:lvlJc w:val="left"/>
      <w:pPr>
        <w:ind w:left="2580" w:hanging="360"/>
      </w:pPr>
      <w:rPr>
        <w:rFonts w:ascii="Wingdings" w:hAnsi="Wingdings" w:hint="default"/>
      </w:rPr>
    </w:lvl>
    <w:lvl w:ilvl="3" w:tplc="C576B4AA" w:tentative="1">
      <w:start w:val="1"/>
      <w:numFmt w:val="bullet"/>
      <w:lvlText w:val=""/>
      <w:lvlJc w:val="left"/>
      <w:pPr>
        <w:ind w:left="3300" w:hanging="360"/>
      </w:pPr>
      <w:rPr>
        <w:rFonts w:ascii="Symbol" w:hAnsi="Symbol" w:hint="default"/>
      </w:rPr>
    </w:lvl>
    <w:lvl w:ilvl="4" w:tplc="8D463AB6" w:tentative="1">
      <w:start w:val="1"/>
      <w:numFmt w:val="bullet"/>
      <w:lvlText w:val="o"/>
      <w:lvlJc w:val="left"/>
      <w:pPr>
        <w:ind w:left="4020" w:hanging="360"/>
      </w:pPr>
      <w:rPr>
        <w:rFonts w:ascii="Courier New" w:hAnsi="Courier New" w:cs="Courier New" w:hint="default"/>
      </w:rPr>
    </w:lvl>
    <w:lvl w:ilvl="5" w:tplc="DDAE1BA4" w:tentative="1">
      <w:start w:val="1"/>
      <w:numFmt w:val="bullet"/>
      <w:lvlText w:val=""/>
      <w:lvlJc w:val="left"/>
      <w:pPr>
        <w:ind w:left="4740" w:hanging="360"/>
      </w:pPr>
      <w:rPr>
        <w:rFonts w:ascii="Wingdings" w:hAnsi="Wingdings" w:hint="default"/>
      </w:rPr>
    </w:lvl>
    <w:lvl w:ilvl="6" w:tplc="E93E72BC" w:tentative="1">
      <w:start w:val="1"/>
      <w:numFmt w:val="bullet"/>
      <w:lvlText w:val=""/>
      <w:lvlJc w:val="left"/>
      <w:pPr>
        <w:ind w:left="5460" w:hanging="360"/>
      </w:pPr>
      <w:rPr>
        <w:rFonts w:ascii="Symbol" w:hAnsi="Symbol" w:hint="default"/>
      </w:rPr>
    </w:lvl>
    <w:lvl w:ilvl="7" w:tplc="FF5E76D6" w:tentative="1">
      <w:start w:val="1"/>
      <w:numFmt w:val="bullet"/>
      <w:lvlText w:val="o"/>
      <w:lvlJc w:val="left"/>
      <w:pPr>
        <w:ind w:left="6180" w:hanging="360"/>
      </w:pPr>
      <w:rPr>
        <w:rFonts w:ascii="Courier New" w:hAnsi="Courier New" w:cs="Courier New" w:hint="default"/>
      </w:rPr>
    </w:lvl>
    <w:lvl w:ilvl="8" w:tplc="7F8C7FD2" w:tentative="1">
      <w:start w:val="1"/>
      <w:numFmt w:val="bullet"/>
      <w:lvlText w:val=""/>
      <w:lvlJc w:val="left"/>
      <w:pPr>
        <w:ind w:left="6900" w:hanging="360"/>
      </w:pPr>
      <w:rPr>
        <w:rFonts w:ascii="Wingdings" w:hAnsi="Wingdings" w:hint="default"/>
      </w:rPr>
    </w:lvl>
  </w:abstractNum>
  <w:abstractNum w:abstractNumId="3" w15:restartNumberingAfterBreak="0">
    <w:nsid w:val="10437E48"/>
    <w:multiLevelType w:val="hybridMultilevel"/>
    <w:tmpl w:val="92343C78"/>
    <w:lvl w:ilvl="0" w:tplc="3AAC65DE">
      <w:start w:val="1"/>
      <w:numFmt w:val="decimal"/>
      <w:pStyle w:val="Nummering"/>
      <w:lvlText w:val="%1."/>
      <w:lvlJc w:val="left"/>
      <w:pPr>
        <w:ind w:left="720" w:hanging="360"/>
      </w:pPr>
      <w:rPr>
        <w:rFonts w:hint="default"/>
        <w:color w:val="B97E0B" w:themeColor="accent3"/>
      </w:rPr>
    </w:lvl>
    <w:lvl w:ilvl="1" w:tplc="0813000F">
      <w:start w:val="1"/>
      <w:numFmt w:val="decimal"/>
      <w:lvlText w:val="%2."/>
      <w:lvlJc w:val="left"/>
      <w:pPr>
        <w:ind w:left="1440" w:hanging="360"/>
      </w:pPr>
      <w:rPr>
        <w:rFonts w:hint="default"/>
        <w:color w:val="4681F3" w:themeColor="accent1"/>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E7926E4"/>
    <w:multiLevelType w:val="hybridMultilevel"/>
    <w:tmpl w:val="5AEA4F90"/>
    <w:lvl w:ilvl="0" w:tplc="14567A82">
      <w:numFmt w:val="bullet"/>
      <w:lvlText w:val="-"/>
      <w:lvlJc w:val="left"/>
      <w:pPr>
        <w:ind w:left="720" w:hanging="360"/>
      </w:pPr>
      <w:rPr>
        <w:rFonts w:ascii="Avenir Next Medium" w:eastAsia="Times New Roman" w:hAnsi="Avenir Next Medium"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6436B28"/>
    <w:multiLevelType w:val="hybridMultilevel"/>
    <w:tmpl w:val="5B0662D4"/>
    <w:lvl w:ilvl="0" w:tplc="9306C91C">
      <w:start w:val="1"/>
      <w:numFmt w:val="bullet"/>
      <w:lvlText w:val=""/>
      <w:lvlJc w:val="left"/>
      <w:pPr>
        <w:ind w:left="720" w:hanging="360"/>
      </w:pPr>
      <w:rPr>
        <w:rFonts w:ascii="Symbol" w:hAnsi="Symbol" w:hint="default"/>
      </w:rPr>
    </w:lvl>
    <w:lvl w:ilvl="1" w:tplc="CFB02550" w:tentative="1">
      <w:start w:val="1"/>
      <w:numFmt w:val="bullet"/>
      <w:lvlText w:val="o"/>
      <w:lvlJc w:val="left"/>
      <w:pPr>
        <w:ind w:left="1440" w:hanging="360"/>
      </w:pPr>
      <w:rPr>
        <w:rFonts w:ascii="Courier New" w:hAnsi="Courier New" w:cs="Courier New" w:hint="default"/>
      </w:rPr>
    </w:lvl>
    <w:lvl w:ilvl="2" w:tplc="CE484452" w:tentative="1">
      <w:start w:val="1"/>
      <w:numFmt w:val="bullet"/>
      <w:lvlText w:val=""/>
      <w:lvlJc w:val="left"/>
      <w:pPr>
        <w:ind w:left="2160" w:hanging="360"/>
      </w:pPr>
      <w:rPr>
        <w:rFonts w:ascii="Wingdings" w:hAnsi="Wingdings" w:hint="default"/>
      </w:rPr>
    </w:lvl>
    <w:lvl w:ilvl="3" w:tplc="54329D12" w:tentative="1">
      <w:start w:val="1"/>
      <w:numFmt w:val="bullet"/>
      <w:lvlText w:val=""/>
      <w:lvlJc w:val="left"/>
      <w:pPr>
        <w:ind w:left="2880" w:hanging="360"/>
      </w:pPr>
      <w:rPr>
        <w:rFonts w:ascii="Symbol" w:hAnsi="Symbol" w:hint="default"/>
      </w:rPr>
    </w:lvl>
    <w:lvl w:ilvl="4" w:tplc="4FF61126" w:tentative="1">
      <w:start w:val="1"/>
      <w:numFmt w:val="bullet"/>
      <w:lvlText w:val="o"/>
      <w:lvlJc w:val="left"/>
      <w:pPr>
        <w:ind w:left="3600" w:hanging="360"/>
      </w:pPr>
      <w:rPr>
        <w:rFonts w:ascii="Courier New" w:hAnsi="Courier New" w:cs="Courier New" w:hint="default"/>
      </w:rPr>
    </w:lvl>
    <w:lvl w:ilvl="5" w:tplc="44328F60" w:tentative="1">
      <w:start w:val="1"/>
      <w:numFmt w:val="bullet"/>
      <w:lvlText w:val=""/>
      <w:lvlJc w:val="left"/>
      <w:pPr>
        <w:ind w:left="4320" w:hanging="360"/>
      </w:pPr>
      <w:rPr>
        <w:rFonts w:ascii="Wingdings" w:hAnsi="Wingdings" w:hint="default"/>
      </w:rPr>
    </w:lvl>
    <w:lvl w:ilvl="6" w:tplc="BE7A0290" w:tentative="1">
      <w:start w:val="1"/>
      <w:numFmt w:val="bullet"/>
      <w:lvlText w:val=""/>
      <w:lvlJc w:val="left"/>
      <w:pPr>
        <w:ind w:left="5040" w:hanging="360"/>
      </w:pPr>
      <w:rPr>
        <w:rFonts w:ascii="Symbol" w:hAnsi="Symbol" w:hint="default"/>
      </w:rPr>
    </w:lvl>
    <w:lvl w:ilvl="7" w:tplc="8984028C" w:tentative="1">
      <w:start w:val="1"/>
      <w:numFmt w:val="bullet"/>
      <w:lvlText w:val="o"/>
      <w:lvlJc w:val="left"/>
      <w:pPr>
        <w:ind w:left="5760" w:hanging="360"/>
      </w:pPr>
      <w:rPr>
        <w:rFonts w:ascii="Courier New" w:hAnsi="Courier New" w:cs="Courier New" w:hint="default"/>
      </w:rPr>
    </w:lvl>
    <w:lvl w:ilvl="8" w:tplc="367EF2D2" w:tentative="1">
      <w:start w:val="1"/>
      <w:numFmt w:val="bullet"/>
      <w:lvlText w:val=""/>
      <w:lvlJc w:val="left"/>
      <w:pPr>
        <w:ind w:left="6480" w:hanging="360"/>
      </w:pPr>
      <w:rPr>
        <w:rFonts w:ascii="Wingdings" w:hAnsi="Wingdings" w:hint="default"/>
      </w:rPr>
    </w:lvl>
  </w:abstractNum>
  <w:abstractNum w:abstractNumId="6" w15:restartNumberingAfterBreak="0">
    <w:nsid w:val="45371A38"/>
    <w:multiLevelType w:val="hybridMultilevel"/>
    <w:tmpl w:val="34FE3F0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5C131A1"/>
    <w:multiLevelType w:val="hybridMultilevel"/>
    <w:tmpl w:val="A30C8296"/>
    <w:lvl w:ilvl="0" w:tplc="FD08D67A">
      <w:start w:val="1"/>
      <w:numFmt w:val="bullet"/>
      <w:lvlText w:val="-"/>
      <w:lvlJc w:val="left"/>
      <w:pPr>
        <w:ind w:left="720" w:hanging="360"/>
      </w:pPr>
      <w:rPr>
        <w:rFonts w:ascii="Avenir Next Medium" w:eastAsia="Times New Roman" w:hAnsi="Avenir Next Medium"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5CA12FD"/>
    <w:multiLevelType w:val="hybridMultilevel"/>
    <w:tmpl w:val="3DE4A44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97A19DC"/>
    <w:multiLevelType w:val="hybridMultilevel"/>
    <w:tmpl w:val="32881BB6"/>
    <w:lvl w:ilvl="0" w:tplc="9A4E2E1E">
      <w:start w:val="1"/>
      <w:numFmt w:val="bullet"/>
      <w:pStyle w:val="Opsomming1"/>
      <w:lvlText w:val=""/>
      <w:lvlJc w:val="left"/>
      <w:pPr>
        <w:ind w:left="720" w:hanging="360"/>
      </w:pPr>
      <w:rPr>
        <w:rFonts w:ascii="Symbol" w:hAnsi="Symbol" w:hint="default"/>
        <w:color w:val="B97E0B" w:themeColor="accent3"/>
      </w:rPr>
    </w:lvl>
    <w:lvl w:ilvl="1" w:tplc="8FEE48C6">
      <w:start w:val="1"/>
      <w:numFmt w:val="bullet"/>
      <w:lvlText w:val=""/>
      <w:lvlJc w:val="left"/>
      <w:pPr>
        <w:ind w:left="1440" w:hanging="360"/>
      </w:pPr>
      <w:rPr>
        <w:rFonts w:ascii="Symbol" w:hAnsi="Symbol" w:hint="default"/>
        <w:color w:val="4681F3" w:themeColor="accent1"/>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CA5160C"/>
    <w:multiLevelType w:val="hybridMultilevel"/>
    <w:tmpl w:val="CB865D9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FB17F76"/>
    <w:multiLevelType w:val="hybridMultilevel"/>
    <w:tmpl w:val="5C3E2D72"/>
    <w:lvl w:ilvl="0" w:tplc="0813000F">
      <w:start w:val="1"/>
      <w:numFmt w:val="decimal"/>
      <w:lvlText w:val="%1."/>
      <w:lvlJc w:val="left"/>
      <w:pPr>
        <w:ind w:left="720" w:hanging="360"/>
      </w:pPr>
      <w:rPr>
        <w:rFonts w:hint="default"/>
        <w:color w:val="4681F3" w:themeColor="accent1"/>
      </w:rPr>
    </w:lvl>
    <w:lvl w:ilvl="1" w:tplc="8FEE48C6">
      <w:start w:val="1"/>
      <w:numFmt w:val="bullet"/>
      <w:lvlText w:val=""/>
      <w:lvlJc w:val="left"/>
      <w:pPr>
        <w:ind w:left="1440" w:hanging="360"/>
      </w:pPr>
      <w:rPr>
        <w:rFonts w:ascii="Symbol" w:hAnsi="Symbol" w:hint="default"/>
        <w:color w:val="4681F3" w:themeColor="accent1"/>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6EF6448"/>
    <w:multiLevelType w:val="hybridMultilevel"/>
    <w:tmpl w:val="71D8D57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5C0F7657"/>
    <w:multiLevelType w:val="hybridMultilevel"/>
    <w:tmpl w:val="71D8D5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D5C6353"/>
    <w:multiLevelType w:val="hybridMultilevel"/>
    <w:tmpl w:val="792E43D6"/>
    <w:lvl w:ilvl="0" w:tplc="4B14ABC4">
      <w:start w:val="1"/>
      <w:numFmt w:val="bullet"/>
      <w:lvlText w:val=""/>
      <w:lvlJc w:val="left"/>
      <w:pPr>
        <w:ind w:left="720" w:hanging="360"/>
      </w:pPr>
      <w:rPr>
        <w:rFonts w:ascii="Symbol" w:hAnsi="Symbol" w:hint="default"/>
        <w:color w:val="4681F3" w:themeColor="accent1"/>
      </w:rPr>
    </w:lvl>
    <w:lvl w:ilvl="1" w:tplc="FF945FC6">
      <w:start w:val="1"/>
      <w:numFmt w:val="bullet"/>
      <w:pStyle w:val="Opsomming2"/>
      <w:lvlText w:val=""/>
      <w:lvlJc w:val="left"/>
      <w:pPr>
        <w:ind w:left="1440" w:hanging="360"/>
      </w:pPr>
      <w:rPr>
        <w:rFonts w:ascii="Symbol" w:hAnsi="Symbol" w:hint="default"/>
        <w:color w:val="4681F3" w:themeColor="accent1"/>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DB63F00"/>
    <w:multiLevelType w:val="hybridMultilevel"/>
    <w:tmpl w:val="3CFE69D2"/>
    <w:lvl w:ilvl="0" w:tplc="8FEE48C6">
      <w:start w:val="1"/>
      <w:numFmt w:val="bullet"/>
      <w:lvlText w:val=""/>
      <w:lvlJc w:val="left"/>
      <w:pPr>
        <w:ind w:left="720" w:hanging="360"/>
      </w:pPr>
      <w:rPr>
        <w:rFonts w:ascii="Symbol" w:hAnsi="Symbol" w:hint="default"/>
        <w:color w:val="4681F3" w:themeColor="accent1"/>
      </w:rPr>
    </w:lvl>
    <w:lvl w:ilvl="1" w:tplc="8FEE48C6">
      <w:start w:val="1"/>
      <w:numFmt w:val="bullet"/>
      <w:lvlText w:val=""/>
      <w:lvlJc w:val="left"/>
      <w:pPr>
        <w:ind w:left="1440" w:hanging="360"/>
      </w:pPr>
      <w:rPr>
        <w:rFonts w:ascii="Symbol" w:hAnsi="Symbol" w:hint="default"/>
        <w:color w:val="4681F3" w:themeColor="accent1"/>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75062ABF"/>
    <w:multiLevelType w:val="multilevel"/>
    <w:tmpl w:val="62305048"/>
    <w:lvl w:ilvl="0">
      <w:start w:val="1"/>
      <w:numFmt w:val="decimal"/>
      <w:pStyle w:val="Titel02AZSE"/>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A2D5B8D"/>
    <w:multiLevelType w:val="hybridMultilevel"/>
    <w:tmpl w:val="B374172A"/>
    <w:lvl w:ilvl="0" w:tplc="E9144230">
      <w:numFmt w:val="bullet"/>
      <w:lvlText w:val="-"/>
      <w:lvlJc w:val="left"/>
      <w:pPr>
        <w:ind w:left="720" w:hanging="360"/>
      </w:pPr>
      <w:rPr>
        <w:rFonts w:ascii="Tahoma" w:eastAsia="Times New Roman" w:hAnsi="Tahoma" w:cs="Tahoma" w:hint="default"/>
      </w:rPr>
    </w:lvl>
    <w:lvl w:ilvl="1" w:tplc="AA424D44" w:tentative="1">
      <w:start w:val="1"/>
      <w:numFmt w:val="bullet"/>
      <w:lvlText w:val="o"/>
      <w:lvlJc w:val="left"/>
      <w:pPr>
        <w:ind w:left="1440" w:hanging="360"/>
      </w:pPr>
      <w:rPr>
        <w:rFonts w:ascii="Courier New" w:hAnsi="Courier New" w:cs="Courier New" w:hint="default"/>
      </w:rPr>
    </w:lvl>
    <w:lvl w:ilvl="2" w:tplc="BFDC0C4C" w:tentative="1">
      <w:start w:val="1"/>
      <w:numFmt w:val="bullet"/>
      <w:lvlText w:val=""/>
      <w:lvlJc w:val="left"/>
      <w:pPr>
        <w:ind w:left="2160" w:hanging="360"/>
      </w:pPr>
      <w:rPr>
        <w:rFonts w:ascii="Wingdings" w:hAnsi="Wingdings" w:hint="default"/>
      </w:rPr>
    </w:lvl>
    <w:lvl w:ilvl="3" w:tplc="0726B54C" w:tentative="1">
      <w:start w:val="1"/>
      <w:numFmt w:val="bullet"/>
      <w:lvlText w:val=""/>
      <w:lvlJc w:val="left"/>
      <w:pPr>
        <w:ind w:left="2880" w:hanging="360"/>
      </w:pPr>
      <w:rPr>
        <w:rFonts w:ascii="Symbol" w:hAnsi="Symbol" w:hint="default"/>
      </w:rPr>
    </w:lvl>
    <w:lvl w:ilvl="4" w:tplc="A36AB6B8" w:tentative="1">
      <w:start w:val="1"/>
      <w:numFmt w:val="bullet"/>
      <w:lvlText w:val="o"/>
      <w:lvlJc w:val="left"/>
      <w:pPr>
        <w:ind w:left="3600" w:hanging="360"/>
      </w:pPr>
      <w:rPr>
        <w:rFonts w:ascii="Courier New" w:hAnsi="Courier New" w:cs="Courier New" w:hint="default"/>
      </w:rPr>
    </w:lvl>
    <w:lvl w:ilvl="5" w:tplc="418AA8A4" w:tentative="1">
      <w:start w:val="1"/>
      <w:numFmt w:val="bullet"/>
      <w:lvlText w:val=""/>
      <w:lvlJc w:val="left"/>
      <w:pPr>
        <w:ind w:left="4320" w:hanging="360"/>
      </w:pPr>
      <w:rPr>
        <w:rFonts w:ascii="Wingdings" w:hAnsi="Wingdings" w:hint="default"/>
      </w:rPr>
    </w:lvl>
    <w:lvl w:ilvl="6" w:tplc="11B6D950" w:tentative="1">
      <w:start w:val="1"/>
      <w:numFmt w:val="bullet"/>
      <w:lvlText w:val=""/>
      <w:lvlJc w:val="left"/>
      <w:pPr>
        <w:ind w:left="5040" w:hanging="360"/>
      </w:pPr>
      <w:rPr>
        <w:rFonts w:ascii="Symbol" w:hAnsi="Symbol" w:hint="default"/>
      </w:rPr>
    </w:lvl>
    <w:lvl w:ilvl="7" w:tplc="9032738A" w:tentative="1">
      <w:start w:val="1"/>
      <w:numFmt w:val="bullet"/>
      <w:lvlText w:val="o"/>
      <w:lvlJc w:val="left"/>
      <w:pPr>
        <w:ind w:left="5760" w:hanging="360"/>
      </w:pPr>
      <w:rPr>
        <w:rFonts w:ascii="Courier New" w:hAnsi="Courier New" w:cs="Courier New" w:hint="default"/>
      </w:rPr>
    </w:lvl>
    <w:lvl w:ilvl="8" w:tplc="113A4B30" w:tentative="1">
      <w:start w:val="1"/>
      <w:numFmt w:val="bullet"/>
      <w:lvlText w:val=""/>
      <w:lvlJc w:val="left"/>
      <w:pPr>
        <w:ind w:left="6480" w:hanging="360"/>
      </w:pPr>
      <w:rPr>
        <w:rFonts w:ascii="Wingdings" w:hAnsi="Wingdings" w:hint="default"/>
      </w:rPr>
    </w:lvl>
  </w:abstractNum>
  <w:abstractNum w:abstractNumId="18" w15:restartNumberingAfterBreak="0">
    <w:nsid w:val="7AD47B85"/>
    <w:multiLevelType w:val="hybridMultilevel"/>
    <w:tmpl w:val="0952F70A"/>
    <w:lvl w:ilvl="0" w:tplc="FCF84F7C">
      <w:start w:val="1"/>
      <w:numFmt w:val="bullet"/>
      <w:pStyle w:val="AZSEAankruisvakjes"/>
      <w:lvlText w:val="⃝"/>
      <w:lvlJc w:val="left"/>
      <w:pPr>
        <w:ind w:left="502" w:hanging="360"/>
      </w:pPr>
      <w:rPr>
        <w:rFonts w:ascii="Calibri" w:hAnsi="Calibri" w:cs="Calibri" w:hint="default"/>
        <w:b/>
        <w:i w:val="0"/>
        <w:color w:val="B97E0B" w:themeColor="accent3"/>
        <w:sz w:val="20"/>
      </w:rPr>
    </w:lvl>
    <w:lvl w:ilvl="1" w:tplc="08130003" w:tentative="1">
      <w:start w:val="1"/>
      <w:numFmt w:val="bullet"/>
      <w:lvlText w:val="o"/>
      <w:lvlJc w:val="left"/>
      <w:pPr>
        <w:ind w:left="1222" w:hanging="360"/>
      </w:pPr>
      <w:rPr>
        <w:rFonts w:ascii="Courier New" w:hAnsi="Courier New" w:cs="Courier New" w:hint="default"/>
      </w:rPr>
    </w:lvl>
    <w:lvl w:ilvl="2" w:tplc="08130005" w:tentative="1">
      <w:start w:val="1"/>
      <w:numFmt w:val="bullet"/>
      <w:lvlText w:val=""/>
      <w:lvlJc w:val="left"/>
      <w:pPr>
        <w:ind w:left="1942" w:hanging="360"/>
      </w:pPr>
      <w:rPr>
        <w:rFonts w:ascii="Wingdings" w:hAnsi="Wingdings" w:hint="default"/>
      </w:rPr>
    </w:lvl>
    <w:lvl w:ilvl="3" w:tplc="08130001" w:tentative="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num w:numId="1">
    <w:abstractNumId w:val="14"/>
  </w:num>
  <w:num w:numId="2">
    <w:abstractNumId w:val="11"/>
  </w:num>
  <w:num w:numId="3">
    <w:abstractNumId w:val="15"/>
  </w:num>
  <w:num w:numId="4">
    <w:abstractNumId w:val="9"/>
  </w:num>
  <w:num w:numId="5">
    <w:abstractNumId w:val="3"/>
  </w:num>
  <w:num w:numId="6">
    <w:abstractNumId w:val="18"/>
  </w:num>
  <w:num w:numId="7">
    <w:abstractNumId w:val="1"/>
  </w:num>
  <w:num w:numId="8">
    <w:abstractNumId w:val="12"/>
  </w:num>
  <w:num w:numId="9">
    <w:abstractNumId w:val="4"/>
  </w:num>
  <w:num w:numId="10">
    <w:abstractNumId w:val="6"/>
  </w:num>
  <w:num w:numId="11">
    <w:abstractNumId w:val="13"/>
  </w:num>
  <w:num w:numId="12">
    <w:abstractNumId w:val="7"/>
  </w:num>
  <w:num w:numId="13">
    <w:abstractNumId w:val="8"/>
  </w:num>
  <w:num w:numId="14">
    <w:abstractNumId w:val="10"/>
  </w:num>
  <w:num w:numId="15">
    <w:abstractNumId w:val="16"/>
  </w:num>
  <w:num w:numId="16">
    <w:abstractNumId w:val="2"/>
  </w:num>
  <w:num w:numId="17">
    <w:abstractNumId w:val="0"/>
  </w:num>
  <w:num w:numId="18">
    <w:abstractNumId w:val="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1E3"/>
    <w:rsid w:val="000F61E3"/>
    <w:rsid w:val="00103D90"/>
    <w:rsid w:val="00135FC8"/>
    <w:rsid w:val="001422AB"/>
    <w:rsid w:val="001579D0"/>
    <w:rsid w:val="001C2EA6"/>
    <w:rsid w:val="00213E52"/>
    <w:rsid w:val="00281BCA"/>
    <w:rsid w:val="002B2DD6"/>
    <w:rsid w:val="002E7E8D"/>
    <w:rsid w:val="00305120"/>
    <w:rsid w:val="003B1D6D"/>
    <w:rsid w:val="00457265"/>
    <w:rsid w:val="00486511"/>
    <w:rsid w:val="004A737C"/>
    <w:rsid w:val="004D4969"/>
    <w:rsid w:val="0052618C"/>
    <w:rsid w:val="00530912"/>
    <w:rsid w:val="00533C39"/>
    <w:rsid w:val="005738B2"/>
    <w:rsid w:val="005A0F38"/>
    <w:rsid w:val="00605CE4"/>
    <w:rsid w:val="006354DE"/>
    <w:rsid w:val="00653257"/>
    <w:rsid w:val="007033FF"/>
    <w:rsid w:val="007438AF"/>
    <w:rsid w:val="0076288C"/>
    <w:rsid w:val="007C45C5"/>
    <w:rsid w:val="007F5A95"/>
    <w:rsid w:val="00885D36"/>
    <w:rsid w:val="008B3617"/>
    <w:rsid w:val="00977849"/>
    <w:rsid w:val="009B760F"/>
    <w:rsid w:val="00A13AF5"/>
    <w:rsid w:val="00A15E0F"/>
    <w:rsid w:val="00A52D18"/>
    <w:rsid w:val="00AC1BA2"/>
    <w:rsid w:val="00AC6D0E"/>
    <w:rsid w:val="00AD13AD"/>
    <w:rsid w:val="00AD5DEB"/>
    <w:rsid w:val="00AE69DE"/>
    <w:rsid w:val="00B108B0"/>
    <w:rsid w:val="00C9295B"/>
    <w:rsid w:val="00CB5A95"/>
    <w:rsid w:val="00D27BB4"/>
    <w:rsid w:val="00D3324C"/>
    <w:rsid w:val="00D63426"/>
    <w:rsid w:val="00D87659"/>
    <w:rsid w:val="00DB052B"/>
    <w:rsid w:val="00E17480"/>
    <w:rsid w:val="00ED0BE4"/>
    <w:rsid w:val="00F82244"/>
    <w:rsid w:val="00FB1EE6"/>
    <w:rsid w:val="00FB4F7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BCDCE"/>
  <w15:docId w15:val="{DAA8D0EB-1AC6-4052-9629-7874DFF3A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Avenir" w:hAnsi="Calibri" w:cs="Calibri"/>
        <w:color w:val="10514F"/>
        <w:sz w:val="22"/>
        <w:szCs w:val="22"/>
        <w:lang w:val="nl-BE" w:eastAsia="nl-BE" w:bidi="ar-SA"/>
      </w:rPr>
    </w:rPrDefault>
    <w:pPrDefault>
      <w:pPr>
        <w:spacing w:line="26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B4F78"/>
  </w:style>
  <w:style w:type="paragraph" w:styleId="Kop1">
    <w:name w:val="heading 1"/>
    <w:basedOn w:val="Standaard"/>
    <w:next w:val="Standaard"/>
    <w:uiPriority w:val="9"/>
    <w:qFormat/>
    <w:rsid w:val="00653257"/>
    <w:pPr>
      <w:keepNext/>
      <w:spacing w:before="480" w:after="120"/>
      <w:outlineLvl w:val="0"/>
    </w:pPr>
    <w:rPr>
      <w:rFonts w:eastAsia="Hadassah Friedlaender"/>
      <w:b/>
      <w:sz w:val="32"/>
      <w:szCs w:val="32"/>
    </w:rPr>
  </w:style>
  <w:style w:type="paragraph" w:styleId="Kop2">
    <w:name w:val="heading 2"/>
    <w:basedOn w:val="Standaard"/>
    <w:next w:val="Standaard"/>
    <w:uiPriority w:val="9"/>
    <w:unhideWhenUsed/>
    <w:qFormat/>
    <w:rsid w:val="00977849"/>
    <w:pPr>
      <w:keepNext/>
      <w:keepLines/>
      <w:spacing w:before="240" w:after="60"/>
      <w:outlineLvl w:val="1"/>
    </w:pPr>
    <w:rPr>
      <w:b/>
      <w:color w:val="1E64C8"/>
      <w:sz w:val="28"/>
      <w:szCs w:val="28"/>
    </w:rPr>
  </w:style>
  <w:style w:type="paragraph" w:styleId="Kop3">
    <w:name w:val="heading 3"/>
    <w:basedOn w:val="Standaard"/>
    <w:next w:val="Standaard"/>
    <w:uiPriority w:val="9"/>
    <w:unhideWhenUsed/>
    <w:qFormat/>
    <w:rsid w:val="00653257"/>
    <w:pPr>
      <w:keepNext/>
      <w:spacing w:after="120"/>
      <w:outlineLvl w:val="2"/>
    </w:pPr>
    <w:rPr>
      <w:b/>
    </w:rPr>
  </w:style>
  <w:style w:type="paragraph" w:styleId="Kop4">
    <w:name w:val="heading 4"/>
    <w:basedOn w:val="Standaard"/>
    <w:next w:val="Standaard"/>
    <w:uiPriority w:val="9"/>
    <w:unhideWhenUsed/>
    <w:rsid w:val="00F82244"/>
    <w:pPr>
      <w:keepNext/>
      <w:keepLines/>
      <w:tabs>
        <w:tab w:val="left" w:pos="851"/>
      </w:tabs>
      <w:spacing w:before="120" w:line="240" w:lineRule="auto"/>
      <w:ind w:left="397" w:hanging="397"/>
      <w:jc w:val="both"/>
      <w:outlineLvl w:val="3"/>
    </w:pPr>
    <w:rPr>
      <w:rFonts w:eastAsia="Calibri"/>
      <w:smallCaps/>
    </w:rPr>
  </w:style>
  <w:style w:type="paragraph" w:styleId="Kop5">
    <w:name w:val="heading 5"/>
    <w:basedOn w:val="Standaard"/>
    <w:next w:val="Standaard"/>
    <w:uiPriority w:val="9"/>
    <w:semiHidden/>
    <w:unhideWhenUsed/>
    <w:pPr>
      <w:keepNext/>
      <w:keepLines/>
      <w:spacing w:before="40"/>
      <w:outlineLvl w:val="4"/>
    </w:pPr>
    <w:rPr>
      <w:rFonts w:eastAsia="Calibri"/>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FB4F7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uiPriority w:val="10"/>
    <w:qFormat/>
    <w:rsid w:val="001422AB"/>
    <w:pPr>
      <w:spacing w:after="480" w:line="240" w:lineRule="auto"/>
    </w:pPr>
    <w:rPr>
      <w:rFonts w:eastAsia="Calibri"/>
      <w:noProof/>
      <w:sz w:val="56"/>
      <w:szCs w:val="56"/>
    </w:rPr>
  </w:style>
  <w:style w:type="table" w:styleId="Rastertabel1licht-Accent5">
    <w:name w:val="Grid Table 1 Light Accent 5"/>
    <w:basedOn w:val="Standaardtabel"/>
    <w:uiPriority w:val="46"/>
    <w:rsid w:val="00FB4F78"/>
    <w:pPr>
      <w:spacing w:line="240" w:lineRule="auto"/>
    </w:pPr>
    <w:tblPr>
      <w:tblStyleRowBandSize w:val="1"/>
      <w:tblStyleColBandSize w:val="1"/>
      <w:tblBorders>
        <w:top w:val="single" w:sz="4" w:space="0" w:color="999999" w:themeColor="accent5" w:themeTint="66"/>
        <w:left w:val="single" w:sz="4" w:space="0" w:color="999999" w:themeColor="accent5" w:themeTint="66"/>
        <w:bottom w:val="single" w:sz="4" w:space="0" w:color="999999" w:themeColor="accent5" w:themeTint="66"/>
        <w:right w:val="single" w:sz="4" w:space="0" w:color="999999" w:themeColor="accent5" w:themeTint="66"/>
        <w:insideH w:val="single" w:sz="4" w:space="0" w:color="999999" w:themeColor="accent5" w:themeTint="66"/>
        <w:insideV w:val="single" w:sz="4" w:space="0" w:color="999999" w:themeColor="accent5" w:themeTint="66"/>
      </w:tblBorders>
    </w:tblPr>
    <w:tblStylePr w:type="firstRow">
      <w:rPr>
        <w:b/>
        <w:bCs/>
      </w:rPr>
      <w:tblPr/>
      <w:tcPr>
        <w:tcBorders>
          <w:bottom w:val="single" w:sz="12" w:space="0" w:color="666666" w:themeColor="accent5" w:themeTint="99"/>
        </w:tcBorders>
      </w:tcPr>
    </w:tblStylePr>
    <w:tblStylePr w:type="lastRow">
      <w:rPr>
        <w:b/>
        <w:bCs/>
      </w:rPr>
      <w:tblPr/>
      <w:tcPr>
        <w:tcBorders>
          <w:top w:val="double" w:sz="2" w:space="0" w:color="666666" w:themeColor="accent5" w:themeTint="99"/>
        </w:tcBorders>
      </w:tcPr>
    </w:tblStylePr>
    <w:tblStylePr w:type="firstCol">
      <w:rPr>
        <w:b/>
        <w:bCs/>
      </w:rPr>
    </w:tblStylePr>
    <w:tblStylePr w:type="lastCol">
      <w:rPr>
        <w:b/>
        <w:bCs/>
      </w:rPr>
    </w:tblStylePr>
  </w:style>
  <w:style w:type="paragraph" w:styleId="Ondertitel">
    <w:name w:val="Subtitle"/>
    <w:basedOn w:val="Standaard"/>
    <w:next w:val="Standaard"/>
    <w:uiPriority w:val="11"/>
    <w:pPr>
      <w:keepNext/>
      <w:keepLines/>
      <w:spacing w:before="360" w:after="80"/>
    </w:pPr>
    <w:rPr>
      <w:rFonts w:ascii="Georgia" w:eastAsia="Georgia" w:hAnsi="Georgia" w:cs="Georgia"/>
      <w:i/>
      <w:color w:val="666666"/>
      <w:sz w:val="48"/>
      <w:szCs w:val="48"/>
    </w:rPr>
  </w:style>
  <w:style w:type="paragraph" w:styleId="Tekstopmerking">
    <w:name w:val="annotation text"/>
    <w:basedOn w:val="Standaard"/>
    <w:link w:val="TekstopmerkingChar"/>
    <w:uiPriority w:val="99"/>
    <w:semiHidden/>
    <w:unhideWhenUsed/>
    <w:pPr>
      <w:spacing w:line="240" w:lineRule="auto"/>
    </w:pPr>
  </w:style>
  <w:style w:type="character" w:customStyle="1" w:styleId="TekstopmerkingChar">
    <w:name w:val="Tekst opmerking Char"/>
    <w:basedOn w:val="Standaardalinea-lettertype"/>
    <w:link w:val="Tekstopmerking"/>
    <w:uiPriority w:val="99"/>
    <w:semiHidden/>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AC1BA2"/>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C1BA2"/>
    <w:rPr>
      <w:rFonts w:ascii="Segoe UI" w:hAnsi="Segoe UI" w:cs="Segoe UI"/>
      <w:sz w:val="18"/>
      <w:szCs w:val="18"/>
    </w:rPr>
  </w:style>
  <w:style w:type="paragraph" w:styleId="Koptekst">
    <w:name w:val="header"/>
    <w:basedOn w:val="Standaard"/>
    <w:link w:val="KoptekstChar"/>
    <w:uiPriority w:val="99"/>
    <w:unhideWhenUsed/>
    <w:rsid w:val="00AD13A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D13AD"/>
  </w:style>
  <w:style w:type="paragraph" w:styleId="Voettekst">
    <w:name w:val="footer"/>
    <w:basedOn w:val="Standaard"/>
    <w:link w:val="VoettekstChar"/>
    <w:uiPriority w:val="99"/>
    <w:unhideWhenUsed/>
    <w:rsid w:val="00AD13A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D13AD"/>
  </w:style>
  <w:style w:type="paragraph" w:styleId="Lijstalinea">
    <w:name w:val="List Paragraph"/>
    <w:basedOn w:val="Standaard"/>
    <w:link w:val="LijstalineaChar"/>
    <w:uiPriority w:val="34"/>
    <w:qFormat/>
    <w:rsid w:val="00486511"/>
    <w:pPr>
      <w:ind w:left="720"/>
      <w:contextualSpacing/>
    </w:pPr>
  </w:style>
  <w:style w:type="paragraph" w:customStyle="1" w:styleId="Opsomming1">
    <w:name w:val="Opsomming 1"/>
    <w:basedOn w:val="Lijstalinea"/>
    <w:link w:val="Opsomming1Char"/>
    <w:qFormat/>
    <w:rsid w:val="00FB4F78"/>
    <w:pPr>
      <w:numPr>
        <w:numId w:val="4"/>
      </w:numPr>
    </w:pPr>
  </w:style>
  <w:style w:type="paragraph" w:customStyle="1" w:styleId="Opsomming2">
    <w:name w:val="Opsomming 2"/>
    <w:basedOn w:val="Lijstalinea"/>
    <w:link w:val="Opsomming2Char"/>
    <w:qFormat/>
    <w:rsid w:val="00FB4F78"/>
    <w:pPr>
      <w:numPr>
        <w:ilvl w:val="1"/>
        <w:numId w:val="1"/>
      </w:numPr>
    </w:pPr>
  </w:style>
  <w:style w:type="character" w:customStyle="1" w:styleId="LijstalineaChar">
    <w:name w:val="Lijstalinea Char"/>
    <w:basedOn w:val="Standaardalinea-lettertype"/>
    <w:link w:val="Lijstalinea"/>
    <w:uiPriority w:val="34"/>
    <w:rsid w:val="007F5A95"/>
    <w:rPr>
      <w:sz w:val="24"/>
      <w:szCs w:val="24"/>
    </w:rPr>
  </w:style>
  <w:style w:type="character" w:customStyle="1" w:styleId="Opsomming1Char">
    <w:name w:val="Opsomming 1 Char"/>
    <w:basedOn w:val="LijstalineaChar"/>
    <w:link w:val="Opsomming1"/>
    <w:rsid w:val="00FB4F78"/>
    <w:rPr>
      <w:rFonts w:ascii="Calibri" w:hAnsi="Calibri" w:cs="Calibri"/>
      <w:sz w:val="22"/>
      <w:szCs w:val="22"/>
    </w:rPr>
  </w:style>
  <w:style w:type="character" w:styleId="Subtielebenadrukking">
    <w:name w:val="Subtle Emphasis"/>
    <w:basedOn w:val="Standaardalinea-lettertype"/>
    <w:uiPriority w:val="19"/>
    <w:rsid w:val="00F82244"/>
    <w:rPr>
      <w:i/>
      <w:iCs/>
      <w:color w:val="404040" w:themeColor="text1" w:themeTint="BF"/>
    </w:rPr>
  </w:style>
  <w:style w:type="character" w:customStyle="1" w:styleId="Opsomming2Char">
    <w:name w:val="Opsomming 2 Char"/>
    <w:basedOn w:val="LijstalineaChar"/>
    <w:link w:val="Opsomming2"/>
    <w:rsid w:val="00FB4F78"/>
    <w:rPr>
      <w:rFonts w:ascii="Calibri" w:hAnsi="Calibri" w:cs="Calibri"/>
      <w:sz w:val="22"/>
      <w:szCs w:val="22"/>
    </w:rPr>
  </w:style>
  <w:style w:type="character" w:styleId="Nadruk">
    <w:name w:val="Emphasis"/>
    <w:basedOn w:val="Standaardalinea-lettertype"/>
    <w:uiPriority w:val="20"/>
    <w:rsid w:val="00F82244"/>
    <w:rPr>
      <w:i/>
      <w:iCs/>
    </w:rPr>
  </w:style>
  <w:style w:type="character" w:styleId="Intensievebenadrukking">
    <w:name w:val="Intense Emphasis"/>
    <w:basedOn w:val="Standaardalinea-lettertype"/>
    <w:uiPriority w:val="21"/>
    <w:rsid w:val="00F82244"/>
    <w:rPr>
      <w:i/>
      <w:iCs/>
      <w:color w:val="4681F3" w:themeColor="accent1"/>
    </w:rPr>
  </w:style>
  <w:style w:type="character" w:styleId="Zwaar">
    <w:name w:val="Strong"/>
    <w:basedOn w:val="Standaardalinea-lettertype"/>
    <w:uiPriority w:val="22"/>
    <w:rsid w:val="00F82244"/>
    <w:rPr>
      <w:b/>
      <w:bCs/>
    </w:rPr>
  </w:style>
  <w:style w:type="paragraph" w:styleId="Citaat">
    <w:name w:val="Quote"/>
    <w:basedOn w:val="Standaard"/>
    <w:next w:val="Standaard"/>
    <w:link w:val="CitaatChar"/>
    <w:uiPriority w:val="29"/>
    <w:qFormat/>
    <w:rsid w:val="00F82244"/>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F82244"/>
    <w:rPr>
      <w:rFonts w:ascii="Calibri" w:hAnsi="Calibri" w:cs="Calibri"/>
      <w:i/>
      <w:iCs/>
      <w:color w:val="404040" w:themeColor="text1" w:themeTint="BF"/>
      <w:sz w:val="24"/>
      <w:szCs w:val="24"/>
    </w:rPr>
  </w:style>
  <w:style w:type="paragraph" w:styleId="Duidelijkcitaat">
    <w:name w:val="Intense Quote"/>
    <w:basedOn w:val="Standaard"/>
    <w:next w:val="Standaard"/>
    <w:link w:val="DuidelijkcitaatChar"/>
    <w:uiPriority w:val="30"/>
    <w:qFormat/>
    <w:rsid w:val="00F82244"/>
    <w:pPr>
      <w:pBdr>
        <w:top w:val="single" w:sz="4" w:space="10" w:color="4681F3" w:themeColor="accent1"/>
        <w:bottom w:val="single" w:sz="4" w:space="10" w:color="4681F3" w:themeColor="accent1"/>
      </w:pBdr>
      <w:spacing w:before="360" w:after="360"/>
      <w:ind w:left="864" w:right="864"/>
      <w:jc w:val="center"/>
    </w:pPr>
    <w:rPr>
      <w:i/>
      <w:iCs/>
      <w:color w:val="4681F3" w:themeColor="accent1"/>
    </w:rPr>
  </w:style>
  <w:style w:type="character" w:customStyle="1" w:styleId="DuidelijkcitaatChar">
    <w:name w:val="Duidelijk citaat Char"/>
    <w:basedOn w:val="Standaardalinea-lettertype"/>
    <w:link w:val="Duidelijkcitaat"/>
    <w:uiPriority w:val="30"/>
    <w:rsid w:val="00F82244"/>
    <w:rPr>
      <w:rFonts w:ascii="Calibri" w:hAnsi="Calibri" w:cs="Calibri"/>
      <w:i/>
      <w:iCs/>
      <w:color w:val="4681F3" w:themeColor="accent1"/>
      <w:sz w:val="24"/>
      <w:szCs w:val="24"/>
    </w:rPr>
  </w:style>
  <w:style w:type="character" w:styleId="Subtieleverwijzing">
    <w:name w:val="Subtle Reference"/>
    <w:basedOn w:val="Standaardalinea-lettertype"/>
    <w:uiPriority w:val="31"/>
    <w:rsid w:val="00F82244"/>
    <w:rPr>
      <w:smallCaps/>
      <w:color w:val="5A5A5A" w:themeColor="text1" w:themeTint="A5"/>
    </w:rPr>
  </w:style>
  <w:style w:type="character" w:styleId="Intensieveverwijzing">
    <w:name w:val="Intense Reference"/>
    <w:basedOn w:val="Standaardalinea-lettertype"/>
    <w:uiPriority w:val="32"/>
    <w:rsid w:val="00F82244"/>
    <w:rPr>
      <w:b/>
      <w:bCs/>
      <w:smallCaps/>
      <w:color w:val="4681F3" w:themeColor="accent1"/>
      <w:spacing w:val="5"/>
    </w:rPr>
  </w:style>
  <w:style w:type="character" w:styleId="Titelvanboek">
    <w:name w:val="Book Title"/>
    <w:basedOn w:val="Standaardalinea-lettertype"/>
    <w:uiPriority w:val="33"/>
    <w:rsid w:val="00F82244"/>
    <w:rPr>
      <w:b/>
      <w:bCs/>
      <w:i/>
      <w:iCs/>
      <w:spacing w:val="5"/>
    </w:rPr>
  </w:style>
  <w:style w:type="paragraph" w:customStyle="1" w:styleId="Nummering">
    <w:name w:val="Nummering"/>
    <w:basedOn w:val="Lijstalinea"/>
    <w:link w:val="NummeringChar"/>
    <w:qFormat/>
    <w:rsid w:val="00FB4F78"/>
    <w:pPr>
      <w:numPr>
        <w:numId w:val="5"/>
      </w:numPr>
    </w:pPr>
  </w:style>
  <w:style w:type="paragraph" w:customStyle="1" w:styleId="AZSETabeltekst">
    <w:name w:val="AZSE_Tabeltekst"/>
    <w:basedOn w:val="Standaard"/>
    <w:rsid w:val="00FB4F78"/>
    <w:pPr>
      <w:spacing w:line="240" w:lineRule="auto"/>
    </w:pPr>
    <w:rPr>
      <w:rFonts w:asciiTheme="minorHAnsi" w:eastAsia="Times New Roman" w:hAnsiTheme="minorHAnsi" w:cs="Times New Roman"/>
      <w:color w:val="auto"/>
      <w:sz w:val="20"/>
      <w:szCs w:val="18"/>
      <w:lang w:val="nl-NL"/>
    </w:rPr>
  </w:style>
  <w:style w:type="character" w:customStyle="1" w:styleId="NummeringChar">
    <w:name w:val="Nummering Char"/>
    <w:basedOn w:val="LijstalineaChar"/>
    <w:link w:val="Nummering"/>
    <w:rsid w:val="00FB4F78"/>
    <w:rPr>
      <w:rFonts w:ascii="Calibri" w:hAnsi="Calibri" w:cs="Calibri"/>
      <w:sz w:val="22"/>
      <w:szCs w:val="22"/>
    </w:rPr>
  </w:style>
  <w:style w:type="paragraph" w:customStyle="1" w:styleId="AZSETabeltitelgroen">
    <w:name w:val="AZSE_Tabeltitel_groen"/>
    <w:basedOn w:val="Standaard"/>
    <w:link w:val="AZSETabeltitelgroenChar"/>
    <w:rsid w:val="00FB4F78"/>
    <w:pPr>
      <w:spacing w:line="240" w:lineRule="auto"/>
    </w:pPr>
    <w:rPr>
      <w:rFonts w:asciiTheme="minorHAnsi" w:eastAsia="Times New Roman" w:hAnsiTheme="minorHAnsi" w:cs="Times New Roman"/>
      <w:b/>
      <w:bCs/>
      <w:color w:val="B97E0B" w:themeColor="accent3"/>
      <w:szCs w:val="20"/>
      <w:lang w:val="nl-NL" w:eastAsia="en-US"/>
    </w:rPr>
  </w:style>
  <w:style w:type="table" w:customStyle="1" w:styleId="Tabelstijl">
    <w:name w:val="Tabelstijl"/>
    <w:basedOn w:val="Standaardtabel"/>
    <w:uiPriority w:val="99"/>
    <w:rsid w:val="006354DE"/>
    <w:pPr>
      <w:spacing w:line="240" w:lineRule="auto"/>
    </w:pPr>
    <w:rPr>
      <w:rFonts w:eastAsia="Times New Roman"/>
      <w:sz w:val="20"/>
      <w:lang w:eastAsia="en-US"/>
    </w:rPr>
    <w:tblPr>
      <w:tblBorders>
        <w:top w:val="single" w:sz="8" w:space="0" w:color="B2DADC" w:themeColor="background2"/>
        <w:bottom w:val="single" w:sz="8" w:space="0" w:color="B2DADC" w:themeColor="background2"/>
        <w:insideH w:val="single" w:sz="8" w:space="0" w:color="B2DADC" w:themeColor="background2"/>
        <w:insideV w:val="single" w:sz="8" w:space="0" w:color="B2DADC" w:themeColor="background2"/>
      </w:tblBorders>
      <w:tblCellMar>
        <w:top w:w="62" w:type="dxa"/>
        <w:left w:w="119" w:type="dxa"/>
        <w:bottom w:w="62" w:type="dxa"/>
        <w:right w:w="119" w:type="dxa"/>
      </w:tblCellMar>
    </w:tblPr>
    <w:tcPr>
      <w:shd w:val="clear" w:color="auto" w:fill="auto"/>
    </w:tcPr>
    <w:tblStylePr w:type="firstRow">
      <w:rPr>
        <w:rFonts w:asciiTheme="majorHAnsi" w:hAnsiTheme="majorHAnsi"/>
        <w:b/>
        <w:color w:val="B97E0B" w:themeColor="accent3"/>
        <w:sz w:val="22"/>
      </w:rPr>
    </w:tblStylePr>
    <w:tblStylePr w:type="lastRow">
      <w:rPr>
        <w:b/>
      </w:rPr>
    </w:tblStylePr>
    <w:tblStylePr w:type="firstCol">
      <w:rPr>
        <w:b/>
      </w:rPr>
    </w:tblStylePr>
  </w:style>
  <w:style w:type="paragraph" w:customStyle="1" w:styleId="Tabeltitel">
    <w:name w:val="Tabeltitel"/>
    <w:basedOn w:val="AZSETabeltitelgroen"/>
    <w:link w:val="TabeltitelChar"/>
    <w:qFormat/>
    <w:rsid w:val="00FB4F78"/>
    <w:rPr>
      <w:rFonts w:ascii="Calibri" w:hAnsi="Calibri" w:cs="Calibri"/>
    </w:rPr>
  </w:style>
  <w:style w:type="paragraph" w:customStyle="1" w:styleId="AZSEAankruisvakjes">
    <w:name w:val="AZSE_Aankruisvakjes"/>
    <w:basedOn w:val="Standaard"/>
    <w:link w:val="AZSEAankruisvakjesChar"/>
    <w:rsid w:val="00FB4F78"/>
    <w:pPr>
      <w:numPr>
        <w:numId w:val="6"/>
      </w:numPr>
      <w:spacing w:after="60"/>
      <w:ind w:left="1044" w:hanging="301"/>
    </w:pPr>
    <w:rPr>
      <w:rFonts w:asciiTheme="minorHAnsi" w:eastAsia="Times New Roman" w:hAnsiTheme="minorHAnsi" w:cs="Times New Roman"/>
      <w:color w:val="auto"/>
      <w:szCs w:val="20"/>
      <w:lang w:val="nl-NL"/>
    </w:rPr>
  </w:style>
  <w:style w:type="character" w:customStyle="1" w:styleId="AZSETabeltitelgroenChar">
    <w:name w:val="AZSE_Tabeltitel_groen Char"/>
    <w:basedOn w:val="Standaardalinea-lettertype"/>
    <w:link w:val="AZSETabeltitelgroen"/>
    <w:rsid w:val="00FB4F78"/>
    <w:rPr>
      <w:rFonts w:asciiTheme="minorHAnsi" w:eastAsia="Times New Roman" w:hAnsiTheme="minorHAnsi" w:cs="Times New Roman"/>
      <w:b/>
      <w:bCs/>
      <w:color w:val="B97E0B" w:themeColor="accent3"/>
      <w:sz w:val="22"/>
      <w:lang w:val="nl-NL" w:eastAsia="en-US"/>
    </w:rPr>
  </w:style>
  <w:style w:type="character" w:customStyle="1" w:styleId="TabeltitelChar">
    <w:name w:val="Tabeltitel Char"/>
    <w:basedOn w:val="AZSETabeltitelgroenChar"/>
    <w:link w:val="Tabeltitel"/>
    <w:rsid w:val="00FB4F78"/>
    <w:rPr>
      <w:rFonts w:ascii="Calibri" w:eastAsia="Times New Roman" w:hAnsi="Calibri" w:cs="Calibri"/>
      <w:b/>
      <w:bCs/>
      <w:color w:val="B97E0B" w:themeColor="accent3"/>
      <w:sz w:val="22"/>
      <w:lang w:val="nl-NL" w:eastAsia="en-US"/>
    </w:rPr>
  </w:style>
  <w:style w:type="paragraph" w:customStyle="1" w:styleId="Aankruisvakje">
    <w:name w:val="Aankruisvakje"/>
    <w:basedOn w:val="AZSEAankruisvakjes"/>
    <w:link w:val="AankruisvakjeChar"/>
    <w:qFormat/>
    <w:rsid w:val="006354DE"/>
    <w:pPr>
      <w:ind w:left="658"/>
    </w:pPr>
    <w:rPr>
      <w:rFonts w:asciiTheme="majorHAnsi" w:hAnsiTheme="majorHAnsi" w:cstheme="majorHAnsi"/>
      <w:color w:val="10514F" w:themeColor="text2"/>
    </w:rPr>
  </w:style>
  <w:style w:type="table" w:styleId="Onopgemaaktetabel5">
    <w:name w:val="Plain Table 5"/>
    <w:basedOn w:val="Standaardtabel"/>
    <w:uiPriority w:val="45"/>
    <w:rsid w:val="00FB4F78"/>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ZSEAankruisvakjesChar">
    <w:name w:val="AZSE_Aankruisvakjes Char"/>
    <w:basedOn w:val="Standaardalinea-lettertype"/>
    <w:link w:val="AZSEAankruisvakjes"/>
    <w:rsid w:val="007438AF"/>
    <w:rPr>
      <w:rFonts w:asciiTheme="minorHAnsi" w:eastAsia="Times New Roman" w:hAnsiTheme="minorHAnsi" w:cs="Times New Roman"/>
      <w:color w:val="auto"/>
      <w:sz w:val="22"/>
      <w:lang w:val="nl-NL"/>
    </w:rPr>
  </w:style>
  <w:style w:type="character" w:customStyle="1" w:styleId="AankruisvakjeChar">
    <w:name w:val="Aankruisvakje Char"/>
    <w:basedOn w:val="AZSEAankruisvakjesChar"/>
    <w:link w:val="Aankruisvakje"/>
    <w:rsid w:val="006354DE"/>
    <w:rPr>
      <w:rFonts w:asciiTheme="majorHAnsi" w:eastAsia="Times New Roman" w:hAnsiTheme="majorHAnsi" w:cstheme="majorHAnsi"/>
      <w:color w:val="10514F" w:themeColor="text2"/>
      <w:sz w:val="22"/>
      <w:lang w:val="nl-NL"/>
    </w:rPr>
  </w:style>
  <w:style w:type="paragraph" w:customStyle="1" w:styleId="Bodytekst">
    <w:name w:val="Bodytekst"/>
    <w:basedOn w:val="Standaard"/>
    <w:qFormat/>
    <w:rsid w:val="00530912"/>
  </w:style>
  <w:style w:type="paragraph" w:customStyle="1" w:styleId="Titel01hoofd">
    <w:name w:val="Titel01_hoofd"/>
    <w:basedOn w:val="Bodytekst"/>
    <w:next w:val="Bodytekst"/>
    <w:rsid w:val="006354DE"/>
    <w:pPr>
      <w:spacing w:line="240" w:lineRule="auto"/>
    </w:pPr>
    <w:rPr>
      <w:rFonts w:ascii="Hadassah Friedlaender" w:hAnsi="Hadassah Friedlaender"/>
      <w:bCs/>
      <w:caps/>
      <w:sz w:val="36"/>
      <w:szCs w:val="36"/>
    </w:rPr>
  </w:style>
  <w:style w:type="paragraph" w:customStyle="1" w:styleId="Titel02">
    <w:name w:val="Titel02"/>
    <w:basedOn w:val="Standaard"/>
    <w:next w:val="Bodytekst"/>
    <w:rsid w:val="006354DE"/>
    <w:pPr>
      <w:spacing w:before="360" w:after="120"/>
    </w:pPr>
    <w:rPr>
      <w:rFonts w:ascii="Avenir Next Medium" w:eastAsia="Times New Roman" w:hAnsi="Avenir Next Medium"/>
      <w:b/>
      <w:sz w:val="24"/>
      <w:szCs w:val="24"/>
      <w:lang w:eastAsia="en-US"/>
    </w:rPr>
  </w:style>
  <w:style w:type="paragraph" w:styleId="Voetnoottekst">
    <w:name w:val="footnote text"/>
    <w:basedOn w:val="Standaard"/>
    <w:link w:val="VoetnoottekstChar"/>
    <w:uiPriority w:val="99"/>
    <w:semiHidden/>
    <w:unhideWhenUsed/>
    <w:rsid w:val="006354DE"/>
    <w:pPr>
      <w:spacing w:line="240" w:lineRule="auto"/>
    </w:pPr>
    <w:rPr>
      <w:rFonts w:ascii="Avenir Next Medium" w:eastAsia="Times New Roman" w:hAnsi="Avenir Next Medium"/>
      <w:b/>
      <w:sz w:val="20"/>
      <w:szCs w:val="20"/>
      <w:lang w:eastAsia="en-US"/>
    </w:rPr>
  </w:style>
  <w:style w:type="character" w:customStyle="1" w:styleId="VoetnoottekstChar">
    <w:name w:val="Voetnoottekst Char"/>
    <w:basedOn w:val="Standaardalinea-lettertype"/>
    <w:link w:val="Voetnoottekst"/>
    <w:uiPriority w:val="99"/>
    <w:semiHidden/>
    <w:rsid w:val="006354DE"/>
    <w:rPr>
      <w:rFonts w:ascii="Avenir Next Medium" w:eastAsia="Times New Roman" w:hAnsi="Avenir Next Medium"/>
      <w:b/>
      <w:sz w:val="20"/>
      <w:szCs w:val="20"/>
      <w:lang w:eastAsia="en-US"/>
    </w:rPr>
  </w:style>
  <w:style w:type="character" w:styleId="Voetnootmarkering">
    <w:name w:val="footnote reference"/>
    <w:basedOn w:val="Standaardalinea-lettertype"/>
    <w:uiPriority w:val="99"/>
    <w:semiHidden/>
    <w:unhideWhenUsed/>
    <w:rsid w:val="006354DE"/>
    <w:rPr>
      <w:vertAlign w:val="superscript"/>
    </w:rPr>
  </w:style>
  <w:style w:type="paragraph" w:customStyle="1" w:styleId="TabeltekstAZSE">
    <w:name w:val="Tabeltekst_AZSE"/>
    <w:basedOn w:val="Standaard"/>
    <w:rsid w:val="00605CE4"/>
    <w:pPr>
      <w:spacing w:line="240" w:lineRule="auto"/>
    </w:pPr>
    <w:rPr>
      <w:rFonts w:asciiTheme="minorHAnsi" w:eastAsia="Times New Roman" w:hAnsiTheme="minorHAnsi" w:cs="Times New Roman"/>
      <w:color w:val="auto"/>
      <w:sz w:val="20"/>
      <w:szCs w:val="18"/>
      <w:lang w:val="nl-NL"/>
    </w:rPr>
  </w:style>
  <w:style w:type="table" w:customStyle="1" w:styleId="AZSETabelblauw">
    <w:name w:val="AZSE_Tabel_blauw"/>
    <w:basedOn w:val="Standaardtabel"/>
    <w:uiPriority w:val="99"/>
    <w:rsid w:val="00605CE4"/>
    <w:pPr>
      <w:spacing w:line="240" w:lineRule="auto"/>
    </w:pPr>
    <w:rPr>
      <w:rFonts w:asciiTheme="minorHAnsi" w:eastAsia="Times New Roman" w:hAnsiTheme="minorHAnsi" w:cstheme="minorBidi"/>
      <w:color w:val="auto"/>
      <w:sz w:val="18"/>
      <w:szCs w:val="20"/>
      <w:lang w:eastAsia="en-US"/>
    </w:rPr>
    <w:tblPr>
      <w:tblBorders>
        <w:top w:val="single" w:sz="4" w:space="0" w:color="4681F3" w:themeColor="accent1"/>
        <w:bottom w:val="single" w:sz="4" w:space="0" w:color="4681F3" w:themeColor="accent1"/>
        <w:insideH w:val="single" w:sz="4" w:space="0" w:color="4681F3" w:themeColor="accent1"/>
        <w:insideV w:val="single" w:sz="4" w:space="0" w:color="4681F3" w:themeColor="accent1"/>
      </w:tblBorders>
      <w:tblCellMar>
        <w:top w:w="57" w:type="dxa"/>
        <w:left w:w="119" w:type="dxa"/>
        <w:bottom w:w="57" w:type="dxa"/>
        <w:right w:w="119" w:type="dxa"/>
      </w:tblCellMar>
    </w:tblPr>
    <w:tblStylePr w:type="firstCol">
      <w:rPr>
        <w:rFonts w:asciiTheme="minorHAnsi" w:hAnsiTheme="minorHAnsi"/>
        <w:b w:val="0"/>
        <w:color w:val="10514F" w:themeColor="text2"/>
        <w:sz w:val="20"/>
      </w:rPr>
    </w:tblStylePr>
  </w:style>
  <w:style w:type="paragraph" w:customStyle="1" w:styleId="BodytekstAZSE">
    <w:name w:val="Bodytekst_AZSE"/>
    <w:basedOn w:val="Standaard"/>
    <w:rsid w:val="00605CE4"/>
    <w:pPr>
      <w:spacing w:line="288" w:lineRule="auto"/>
    </w:pPr>
    <w:rPr>
      <w:rFonts w:eastAsia="Times New Roman" w:cs="Times New Roman"/>
      <w:color w:val="auto"/>
      <w:szCs w:val="20"/>
      <w:lang w:val="nl-NL"/>
    </w:rPr>
  </w:style>
  <w:style w:type="paragraph" w:customStyle="1" w:styleId="Titel02AZSE">
    <w:name w:val="Titel02_AZSE"/>
    <w:basedOn w:val="Standaard"/>
    <w:rsid w:val="00605CE4"/>
    <w:pPr>
      <w:numPr>
        <w:numId w:val="15"/>
      </w:numPr>
      <w:spacing w:before="520" w:after="120"/>
      <w:ind w:left="426"/>
    </w:pPr>
    <w:rPr>
      <w:rFonts w:asciiTheme="majorHAnsi" w:eastAsia="Times New Roman" w:hAnsiTheme="majorHAnsi" w:cs="Times New Roman"/>
      <w:b/>
      <w:caps/>
      <w:color w:val="10514F" w:themeColor="text2"/>
      <w:sz w:val="25"/>
      <w:szCs w:val="24"/>
      <w:lang w:val="nl-NL"/>
    </w:rPr>
  </w:style>
  <w:style w:type="paragraph" w:customStyle="1" w:styleId="NummeringAZSE">
    <w:name w:val="Nummering_AZSE"/>
    <w:basedOn w:val="Standaard"/>
    <w:rsid w:val="00605CE4"/>
    <w:pPr>
      <w:contextualSpacing/>
    </w:pPr>
    <w:rPr>
      <w:rFonts w:asciiTheme="minorHAnsi" w:eastAsia="Times New Roman" w:hAnsiTheme="minorHAnsi" w:cs="Times New Roman"/>
      <w:color w:val="auto"/>
      <w:szCs w:val="20"/>
      <w:lang w:val="nl-NL"/>
    </w:rPr>
  </w:style>
  <w:style w:type="paragraph" w:customStyle="1" w:styleId="Titel03AZSE">
    <w:name w:val="Titel03_AZSE"/>
    <w:basedOn w:val="BodytekstAZSE"/>
    <w:rsid w:val="00605CE4"/>
    <w:pPr>
      <w:spacing w:before="240" w:after="60"/>
    </w:pPr>
    <w:rPr>
      <w:color w:val="B2DADC" w:themeColor="background2"/>
      <w:sz w:val="24"/>
      <w:szCs w:val="24"/>
      <w:u w:val="single"/>
    </w:rPr>
  </w:style>
  <w:style w:type="paragraph" w:customStyle="1" w:styleId="stndsezz">
    <w:name w:val="stnd_sezz"/>
    <w:basedOn w:val="Standaard"/>
    <w:link w:val="stndsezzChar"/>
    <w:rsid w:val="00605CE4"/>
    <w:pPr>
      <w:spacing w:line="240" w:lineRule="auto"/>
      <w:jc w:val="both"/>
    </w:pPr>
    <w:rPr>
      <w:rFonts w:eastAsia="Times New Roman" w:cs="Times New Roman"/>
      <w:noProof/>
      <w:color w:val="auto"/>
      <w:szCs w:val="18"/>
      <w:lang w:val="en-GB" w:eastAsia="nl-NL"/>
    </w:rPr>
  </w:style>
  <w:style w:type="character" w:customStyle="1" w:styleId="stndsezzChar">
    <w:name w:val="stnd_sezz Char"/>
    <w:link w:val="stndsezz"/>
    <w:rsid w:val="00605CE4"/>
    <w:rPr>
      <w:rFonts w:eastAsia="Times New Roman" w:cs="Times New Roman"/>
      <w:noProof/>
      <w:color w:val="auto"/>
      <w:szCs w:val="18"/>
      <w:lang w:val="en-GB" w:eastAsia="nl-NL"/>
    </w:rPr>
  </w:style>
  <w:style w:type="paragraph" w:customStyle="1" w:styleId="Basisalinea">
    <w:name w:val="[Basisalinea]"/>
    <w:basedOn w:val="Standaard"/>
    <w:rsid w:val="00533C39"/>
    <w:pPr>
      <w:autoSpaceDE w:val="0"/>
      <w:autoSpaceDN w:val="0"/>
      <w:adjustRightInd w:val="0"/>
      <w:spacing w:line="288" w:lineRule="auto"/>
      <w:textAlignment w:val="center"/>
    </w:pPr>
    <w:rPr>
      <w:rFonts w:ascii="Times" w:eastAsia="Times New Roman" w:hAnsi="Times" w:cs="Times"/>
      <w:color w:val="000000"/>
      <w:sz w:val="24"/>
      <w:szCs w:val="24"/>
      <w:lang w:val="nl-NL" w:eastAsia="nl-NL"/>
    </w:rPr>
  </w:style>
  <w:style w:type="character" w:styleId="Hyperlink">
    <w:name w:val="Hyperlink"/>
    <w:basedOn w:val="Standaardalinea-lettertype"/>
    <w:uiPriority w:val="99"/>
    <w:unhideWhenUsed/>
    <w:rsid w:val="0052618C"/>
    <w:rPr>
      <w:color w:val="0000FF"/>
      <w:u w:val="single"/>
    </w:rPr>
  </w:style>
  <w:style w:type="character" w:styleId="GevolgdeHyperlink">
    <w:name w:val="FollowedHyperlink"/>
    <w:basedOn w:val="Standaardalinea-lettertype"/>
    <w:uiPriority w:val="99"/>
    <w:semiHidden/>
    <w:unhideWhenUsed/>
    <w:rsid w:val="0052618C"/>
    <w:rPr>
      <w:color w:val="000000" w:themeColor="followedHyperlink"/>
      <w:u w:val="single"/>
    </w:rPr>
  </w:style>
  <w:style w:type="character" w:styleId="Onopgelostemelding">
    <w:name w:val="Unresolved Mention"/>
    <w:basedOn w:val="Standaardalinea-lettertype"/>
    <w:uiPriority w:val="99"/>
    <w:semiHidden/>
    <w:unhideWhenUsed/>
    <w:rsid w:val="005261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zglorieux.be/professional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uisstijl ZORG">
      <a:dk1>
        <a:srgbClr val="000000"/>
      </a:dk1>
      <a:lt1>
        <a:srgbClr val="FFFFFF"/>
      </a:lt1>
      <a:dk2>
        <a:srgbClr val="10514F"/>
      </a:dk2>
      <a:lt2>
        <a:srgbClr val="B2DADC"/>
      </a:lt2>
      <a:accent1>
        <a:srgbClr val="4681F3"/>
      </a:accent1>
      <a:accent2>
        <a:srgbClr val="DAE6FD"/>
      </a:accent2>
      <a:accent3>
        <a:srgbClr val="B97E0B"/>
      </a:accent3>
      <a:accent4>
        <a:srgbClr val="EFCAD6"/>
      </a:accent4>
      <a:accent5>
        <a:srgbClr val="000000"/>
      </a:accent5>
      <a:accent6>
        <a:srgbClr val="000000"/>
      </a:accent6>
      <a:hlink>
        <a:srgbClr val="000000"/>
      </a:hlink>
      <a:folHlink>
        <a:srgbClr val="00000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1FDE5A3B1F48448EC7048038B4376D" ma:contentTypeVersion="13" ma:contentTypeDescription="Een nieuw document maken." ma:contentTypeScope="" ma:versionID="1b1097dc5f0e2919cf216e163467fa88">
  <xsd:schema xmlns:xsd="http://www.w3.org/2001/XMLSchema" xmlns:xs="http://www.w3.org/2001/XMLSchema" xmlns:p="http://schemas.microsoft.com/office/2006/metadata/properties" xmlns:ns2="9b91c636-1439-405c-beec-03f3c14fa067" xmlns:ns3="3cd8e1b1-9860-41ff-aafd-e61492ab4cce" targetNamespace="http://schemas.microsoft.com/office/2006/metadata/properties" ma:root="true" ma:fieldsID="b0f70dad354af2bcdc95586bc7f62eb2" ns2:_="" ns3:_="">
    <xsd:import namespace="9b91c636-1439-405c-beec-03f3c14fa067"/>
    <xsd:import namespace="3cd8e1b1-9860-41ff-aafd-e61492ab4c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91c636-1439-405c-beec-03f3c14fa0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cca55895-3fa2-4d34-bd5b-f9eed230dd6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d8e1b1-9860-41ff-aafd-e61492ab4cc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2ca27f8-9151-4a47-95c2-5d4711d5e92a}" ma:internalName="TaxCatchAll" ma:showField="CatchAllData" ma:web="3cd8e1b1-9860-41ff-aafd-e61492ab4c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cd8e1b1-9860-41ff-aafd-e61492ab4cce" xsi:nil="true"/>
    <lcf76f155ced4ddcb4097134ff3c332f xmlns="9b91c636-1439-405c-beec-03f3c14fa067">
      <Terms xmlns="http://schemas.microsoft.com/office/infopath/2007/PartnerControls"/>
    </lcf76f155ced4ddcb4097134ff3c332f>
  </documentManagement>
</p:properties>
</file>

<file path=customXml/item5.xml><?xml version="1.0" encoding="utf-8"?>
<go:gDocsCustomXmlDataStorage xmlns:go="http://customooxmlschemas.google.com/" xmlns:r="http://schemas.openxmlformats.org/officeDocument/2006/relationships">
  <go:docsCustomData xmlns:go="http://customooxmlschemas.google.com/" roundtripDataSignature="AMtx7miTyks01i6u5g1SuD60pFkl2mTSvQ==">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</go:docsCustomData>
</go:gDocsCustomXmlDataStorage>
</file>

<file path=customXml/itemProps1.xml><?xml version="1.0" encoding="utf-8"?>
<ds:datastoreItem xmlns:ds="http://schemas.openxmlformats.org/officeDocument/2006/customXml" ds:itemID="{DB100D19-E270-4E75-AA3A-AFD0918EC67A}">
  <ds:schemaRefs>
    <ds:schemaRef ds:uri="http://schemas.microsoft.com/sharepoint/v3/contenttype/forms"/>
  </ds:schemaRefs>
</ds:datastoreItem>
</file>

<file path=customXml/itemProps2.xml><?xml version="1.0" encoding="utf-8"?>
<ds:datastoreItem xmlns:ds="http://schemas.openxmlformats.org/officeDocument/2006/customXml" ds:itemID="{A59AA9D3-5DB9-4261-B7FB-9B68BCE4F321}"/>
</file>

<file path=customXml/itemProps3.xml><?xml version="1.0" encoding="utf-8"?>
<ds:datastoreItem xmlns:ds="http://schemas.openxmlformats.org/officeDocument/2006/customXml" ds:itemID="{CF40F7BB-6532-4F37-8115-17CD3701ED3E}">
  <ds:schemaRefs>
    <ds:schemaRef ds:uri="http://schemas.openxmlformats.org/officeDocument/2006/bibliography"/>
  </ds:schemaRefs>
</ds:datastoreItem>
</file>

<file path=customXml/itemProps4.xml><?xml version="1.0" encoding="utf-8"?>
<ds:datastoreItem xmlns:ds="http://schemas.openxmlformats.org/officeDocument/2006/customXml" ds:itemID="{3EC8484C-6F14-44B3-AB92-E2C448C92D6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319</Words>
  <Characters>1756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De Temmerman</dc:creator>
  <cp:lastModifiedBy>Liesbet Claeys</cp:lastModifiedBy>
  <cp:revision>5</cp:revision>
  <cp:lastPrinted>2023-02-10T10:13:00Z</cp:lastPrinted>
  <dcterms:created xsi:type="dcterms:W3CDTF">2024-10-24T09:28:00Z</dcterms:created>
  <dcterms:modified xsi:type="dcterms:W3CDTF">2024-10-24T09:44:00Z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0x0101003D1FDE5A3B1F48448EC7048038B4376D</vt:lpwstr>
  </property>
  <property fmtid="{D5CDD505-2E9C-101B-9397-08002B2CF9AE}" pid="3" name="MediaServiceImageTags">
    <vt:lpwstr/>
  </property>
</Properties>
</file>