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9FC4" w14:textId="353829F9" w:rsidR="00533C39" w:rsidRDefault="00C872A7" w:rsidP="00C872A7">
      <w:pPr>
        <w:pStyle w:val="Kop1"/>
      </w:pPr>
      <w:bookmarkStart w:id="0" w:name="_Hlk98421454"/>
      <w:r>
        <w:t xml:space="preserve">Service Level Agreement (SLA) </w:t>
      </w:r>
      <w:r w:rsidR="009C5280">
        <w:t xml:space="preserve">– </w:t>
      </w:r>
      <w:proofErr w:type="spellStart"/>
      <w:r w:rsidR="009C5280">
        <w:t>Hospitalisation</w:t>
      </w:r>
      <w:proofErr w:type="spellEnd"/>
      <w:r w:rsidR="009C5280">
        <w:t xml:space="preserve"> </w:t>
      </w:r>
      <w:r w:rsidR="009C5280">
        <w:t xml:space="preserve">à </w:t>
      </w:r>
      <w:proofErr w:type="spellStart"/>
      <w:r w:rsidR="009C5280">
        <w:t>Domicile</w:t>
      </w:r>
      <w:proofErr w:type="spellEnd"/>
      <w:r w:rsidR="009C5280">
        <w:t xml:space="preserve"> </w:t>
      </w:r>
      <w:r>
        <w:t>‘</w:t>
      </w:r>
      <w:proofErr w:type="spellStart"/>
      <w:r>
        <w:t>Outpatient</w:t>
      </w:r>
      <w:proofErr w:type="spellEnd"/>
      <w:r>
        <w:t xml:space="preserve"> </w:t>
      </w:r>
      <w:proofErr w:type="spellStart"/>
      <w:r>
        <w:t>Parenteral</w:t>
      </w:r>
      <w:proofErr w:type="spellEnd"/>
      <w:r>
        <w:t xml:space="preserve"> </w:t>
      </w:r>
      <w:proofErr w:type="spellStart"/>
      <w:r>
        <w:t>Antimicrobial</w:t>
      </w:r>
      <w:proofErr w:type="spellEnd"/>
      <w:r>
        <w:t xml:space="preserve"> </w:t>
      </w:r>
      <w:proofErr w:type="spellStart"/>
      <w:r>
        <w:t>Therapy</w:t>
      </w:r>
      <w:proofErr w:type="spellEnd"/>
      <w:r>
        <w:t xml:space="preserve">’ (OPAT) </w:t>
      </w:r>
    </w:p>
    <w:p w14:paraId="7ACF317A" w14:textId="4A8CFDBC" w:rsidR="009C5280" w:rsidRDefault="009C5280" w:rsidP="009C5280">
      <w:pPr>
        <w:pStyle w:val="Kop2"/>
      </w:pPr>
      <w:proofErr w:type="spellStart"/>
      <w:r>
        <w:t>Objectif</w:t>
      </w:r>
      <w:proofErr w:type="spellEnd"/>
    </w:p>
    <w:p w14:paraId="42F77DA3" w14:textId="77777777" w:rsidR="009C5280" w:rsidRDefault="009C5280" w:rsidP="009C5280">
      <w:pPr>
        <w:spacing w:line="360" w:lineRule="auto"/>
      </w:pPr>
      <w:r>
        <w:t xml:space="preserve">Ce document </w:t>
      </w:r>
      <w:proofErr w:type="spellStart"/>
      <w:r>
        <w:t>concerne</w:t>
      </w:r>
      <w:proofErr w:type="spellEnd"/>
      <w:r>
        <w:t xml:space="preserve"> la </w:t>
      </w:r>
      <w:proofErr w:type="spellStart"/>
      <w:r>
        <w:t>collaboration</w:t>
      </w:r>
      <w:proofErr w:type="spellEnd"/>
      <w:r>
        <w:t xml:space="preserve"> </w:t>
      </w:r>
      <w:proofErr w:type="spellStart"/>
      <w:r>
        <w:t>entre</w:t>
      </w:r>
      <w:proofErr w:type="spellEnd"/>
      <w:r>
        <w:t xml:space="preserve"> </w:t>
      </w:r>
      <w:proofErr w:type="spellStart"/>
      <w:r>
        <w:t>l’AZ</w:t>
      </w:r>
      <w:proofErr w:type="spellEnd"/>
      <w:r>
        <w:t xml:space="preserve"> </w:t>
      </w:r>
      <w:proofErr w:type="spellStart"/>
      <w:r>
        <w:t>Glorieux</w:t>
      </w:r>
      <w:proofErr w:type="spellEnd"/>
      <w:r>
        <w:t xml:space="preserve"> et </w:t>
      </w:r>
      <w:proofErr w:type="spellStart"/>
      <w:r>
        <w:t>l’infirmier</w:t>
      </w:r>
      <w:proofErr w:type="spellEnd"/>
      <w:r>
        <w:t>(</w:t>
      </w:r>
      <w:proofErr w:type="spellStart"/>
      <w:r>
        <w:t>ère</w:t>
      </w:r>
      <w:proofErr w:type="spellEnd"/>
      <w:r>
        <w:t xml:space="preserve">) à </w:t>
      </w:r>
      <w:proofErr w:type="spellStart"/>
      <w:r>
        <w:t>domicile</w:t>
      </w:r>
      <w:proofErr w:type="spellEnd"/>
      <w:r>
        <w:t xml:space="preserve">. Pour les </w:t>
      </w:r>
      <w:proofErr w:type="spellStart"/>
      <w:r>
        <w:t>maisons</w:t>
      </w:r>
      <w:proofErr w:type="spellEnd"/>
      <w:r>
        <w:t xml:space="preserve"> de </w:t>
      </w:r>
      <w:proofErr w:type="spellStart"/>
      <w:r>
        <w:t>repos</w:t>
      </w:r>
      <w:proofErr w:type="spellEnd"/>
      <w:r>
        <w:t xml:space="preserve"> et de </w:t>
      </w:r>
      <w:proofErr w:type="spellStart"/>
      <w:r>
        <w:t>soins</w:t>
      </w:r>
      <w:proofErr w:type="spellEnd"/>
      <w:r>
        <w:t xml:space="preserve"> (MRS), la </w:t>
      </w:r>
      <w:proofErr w:type="spellStart"/>
      <w:r>
        <w:t>fonction</w:t>
      </w:r>
      <w:proofErr w:type="spellEnd"/>
      <w:r>
        <w:t xml:space="preserve"> </w:t>
      </w:r>
      <w:proofErr w:type="spellStart"/>
      <w:r>
        <w:t>d’infirmier</w:t>
      </w:r>
      <w:proofErr w:type="spellEnd"/>
      <w:r>
        <w:t>(</w:t>
      </w:r>
      <w:proofErr w:type="spellStart"/>
      <w:r>
        <w:t>ère</w:t>
      </w:r>
      <w:proofErr w:type="spellEnd"/>
      <w:r>
        <w:t xml:space="preserve">) à </w:t>
      </w:r>
      <w:proofErr w:type="spellStart"/>
      <w:r>
        <w:t>domicile</w:t>
      </w:r>
      <w:proofErr w:type="spellEnd"/>
      <w:r>
        <w:t xml:space="preserve"> peut </w:t>
      </w:r>
      <w:proofErr w:type="spellStart"/>
      <w:r>
        <w:t>être</w:t>
      </w:r>
      <w:proofErr w:type="spellEnd"/>
      <w:r>
        <w:t xml:space="preserve"> </w:t>
      </w:r>
      <w:proofErr w:type="spellStart"/>
      <w:r>
        <w:t>remplacée</w:t>
      </w:r>
      <w:proofErr w:type="spellEnd"/>
      <w:r>
        <w:t xml:space="preserve"> dans </w:t>
      </w:r>
      <w:proofErr w:type="spellStart"/>
      <w:r>
        <w:t>ce</w:t>
      </w:r>
      <w:proofErr w:type="spellEnd"/>
      <w:r>
        <w:t xml:space="preserve"> document par </w:t>
      </w:r>
      <w:proofErr w:type="spellStart"/>
      <w:r>
        <w:t>infirmier</w:t>
      </w:r>
      <w:proofErr w:type="spellEnd"/>
      <w:r>
        <w:t>(</w:t>
      </w:r>
      <w:proofErr w:type="spellStart"/>
      <w:r>
        <w:t>ère</w:t>
      </w:r>
      <w:proofErr w:type="spellEnd"/>
      <w:r>
        <w:t xml:space="preserve">) de la maison de </w:t>
      </w:r>
      <w:proofErr w:type="spellStart"/>
      <w:r>
        <w:t>repos</w:t>
      </w:r>
      <w:proofErr w:type="spellEnd"/>
      <w:r>
        <w:t xml:space="preserve">. Le SLA </w:t>
      </w:r>
      <w:proofErr w:type="spellStart"/>
      <w:r>
        <w:t>s’applique</w:t>
      </w:r>
      <w:proofErr w:type="spellEnd"/>
      <w:r>
        <w:t xml:space="preserve"> </w:t>
      </w:r>
      <w:proofErr w:type="spellStart"/>
      <w:r>
        <w:t>également</w:t>
      </w:r>
      <w:proofErr w:type="spellEnd"/>
      <w:r>
        <w:t xml:space="preserve"> à ces </w:t>
      </w:r>
      <w:proofErr w:type="spellStart"/>
      <w:r>
        <w:t>infirmier</w:t>
      </w:r>
      <w:proofErr w:type="spellEnd"/>
      <w:r>
        <w:t>(</w:t>
      </w:r>
      <w:proofErr w:type="spellStart"/>
      <w:r>
        <w:t>ère</w:t>
      </w:r>
      <w:proofErr w:type="spellEnd"/>
      <w:r>
        <w:t xml:space="preserve">)s </w:t>
      </w:r>
      <w:proofErr w:type="spellStart"/>
      <w:r>
        <w:t>administrant</w:t>
      </w:r>
      <w:proofErr w:type="spellEnd"/>
      <w:r>
        <w:t xml:space="preserve"> les </w:t>
      </w:r>
      <w:proofErr w:type="spellStart"/>
      <w:r>
        <w:t>soins</w:t>
      </w:r>
      <w:proofErr w:type="spellEnd"/>
      <w:r>
        <w:t xml:space="preserve"> OPAT en MRS.</w:t>
      </w:r>
    </w:p>
    <w:p w14:paraId="0AA722D9" w14:textId="23940DE1" w:rsidR="009C5280" w:rsidRPr="00C872A7" w:rsidRDefault="009C5280" w:rsidP="00C872A7">
      <w:pPr>
        <w:spacing w:line="360" w:lineRule="auto"/>
      </w:pPr>
      <w:proofErr w:type="spellStart"/>
      <w:r>
        <w:t>L’acceptation</w:t>
      </w:r>
      <w:proofErr w:type="spellEnd"/>
      <w:r>
        <w:t xml:space="preserve"> de la prise en charge </w:t>
      </w:r>
      <w:proofErr w:type="spellStart"/>
      <w:r>
        <w:t>d’un</w:t>
      </w:r>
      <w:proofErr w:type="spellEnd"/>
      <w:r>
        <w:t xml:space="preserve"> </w:t>
      </w:r>
      <w:proofErr w:type="spellStart"/>
      <w:r>
        <w:t>patient</w:t>
      </w:r>
      <w:proofErr w:type="spellEnd"/>
      <w:r>
        <w:t xml:space="preserve"> de </w:t>
      </w:r>
      <w:proofErr w:type="spellStart"/>
      <w:r>
        <w:t>l’AZ</w:t>
      </w:r>
      <w:proofErr w:type="spellEnd"/>
      <w:r>
        <w:t xml:space="preserve"> </w:t>
      </w:r>
      <w:proofErr w:type="spellStart"/>
      <w:r>
        <w:t>Glorieux</w:t>
      </w:r>
      <w:proofErr w:type="spellEnd"/>
      <w:r>
        <w:t xml:space="preserve"> </w:t>
      </w:r>
      <w:proofErr w:type="spellStart"/>
      <w:r>
        <w:t>implique</w:t>
      </w:r>
      <w:proofErr w:type="spellEnd"/>
      <w:r>
        <w:t xml:space="preserve"> </w:t>
      </w:r>
      <w:proofErr w:type="spellStart"/>
      <w:r>
        <w:t>l’adhésion</w:t>
      </w:r>
      <w:proofErr w:type="spellEnd"/>
      <w:r>
        <w:t xml:space="preserve"> à ces </w:t>
      </w:r>
      <w:proofErr w:type="spellStart"/>
      <w:r>
        <w:t>engagements</w:t>
      </w:r>
      <w:proofErr w:type="spellEnd"/>
      <w:r>
        <w:t>.</w:t>
      </w:r>
    </w:p>
    <w:p w14:paraId="22D69454" w14:textId="50B08C5F" w:rsidR="00C872A7" w:rsidRDefault="00C872A7" w:rsidP="00C872A7">
      <w:pPr>
        <w:pStyle w:val="Kop2"/>
      </w:pPr>
      <w:r>
        <w:t>Proc</w:t>
      </w:r>
      <w:r w:rsidR="009C5280">
        <w:t>é</w:t>
      </w:r>
      <w:r>
        <w:t>dure</w:t>
      </w:r>
    </w:p>
    <w:p w14:paraId="6B92AEAB" w14:textId="40018B56" w:rsidR="00C872A7" w:rsidRPr="00C872A7" w:rsidRDefault="009C5280" w:rsidP="00C872A7">
      <w:pPr>
        <w:spacing w:line="360" w:lineRule="auto"/>
      </w:pPr>
      <w:r>
        <w:t xml:space="preserve">Si </w:t>
      </w:r>
      <w:proofErr w:type="spellStart"/>
      <w:r>
        <w:t>le</w:t>
      </w:r>
      <w:proofErr w:type="spellEnd"/>
      <w:r>
        <w:t xml:space="preserve"> </w:t>
      </w:r>
      <w:proofErr w:type="spellStart"/>
      <w:r>
        <w:t>patient</w:t>
      </w:r>
      <w:proofErr w:type="spellEnd"/>
      <w:r>
        <w:t xml:space="preserve"> </w:t>
      </w:r>
      <w:proofErr w:type="spellStart"/>
      <w:r>
        <w:t>est</w:t>
      </w:r>
      <w:proofErr w:type="spellEnd"/>
      <w:r>
        <w:t xml:space="preserve"> </w:t>
      </w:r>
      <w:proofErr w:type="spellStart"/>
      <w:r>
        <w:t>éligible</w:t>
      </w:r>
      <w:proofErr w:type="spellEnd"/>
      <w:r>
        <w:t xml:space="preserve"> pour </w:t>
      </w:r>
      <w:proofErr w:type="spellStart"/>
      <w:r>
        <w:t>l’OPAT</w:t>
      </w:r>
      <w:proofErr w:type="spellEnd"/>
      <w:r>
        <w:t xml:space="preserve">, </w:t>
      </w:r>
      <w:proofErr w:type="spellStart"/>
      <w:r>
        <w:t>il</w:t>
      </w:r>
      <w:proofErr w:type="spellEnd"/>
      <w:r>
        <w:t xml:space="preserve"> </w:t>
      </w:r>
      <w:proofErr w:type="spellStart"/>
      <w:r>
        <w:t>choisit</w:t>
      </w:r>
      <w:proofErr w:type="spellEnd"/>
      <w:r>
        <w:t xml:space="preserve"> </w:t>
      </w:r>
      <w:proofErr w:type="spellStart"/>
      <w:r>
        <w:t>un</w:t>
      </w:r>
      <w:proofErr w:type="spellEnd"/>
      <w:r>
        <w:t xml:space="preserve">(e) </w:t>
      </w:r>
      <w:proofErr w:type="spellStart"/>
      <w:r>
        <w:t>infirmier</w:t>
      </w:r>
      <w:proofErr w:type="spellEnd"/>
      <w:r>
        <w:t>(</w:t>
      </w:r>
      <w:proofErr w:type="spellStart"/>
      <w:r>
        <w:t>ère</w:t>
      </w:r>
      <w:proofErr w:type="spellEnd"/>
      <w:r>
        <w:t xml:space="preserve">) à </w:t>
      </w:r>
      <w:proofErr w:type="spellStart"/>
      <w:r>
        <w:t>domicile</w:t>
      </w:r>
      <w:proofErr w:type="spellEnd"/>
      <w:r>
        <w:t xml:space="preserve">. Le service </w:t>
      </w:r>
      <w:proofErr w:type="spellStart"/>
      <w:r>
        <w:t>social</w:t>
      </w:r>
      <w:proofErr w:type="spellEnd"/>
      <w:r>
        <w:t xml:space="preserve"> de </w:t>
      </w:r>
      <w:proofErr w:type="spellStart"/>
      <w:r>
        <w:t>l’AZ</w:t>
      </w:r>
      <w:proofErr w:type="spellEnd"/>
      <w:r>
        <w:t xml:space="preserve"> </w:t>
      </w:r>
      <w:proofErr w:type="spellStart"/>
      <w:r>
        <w:t>Glorieux</w:t>
      </w:r>
      <w:proofErr w:type="spellEnd"/>
      <w:r>
        <w:t xml:space="preserve"> </w:t>
      </w:r>
      <w:proofErr w:type="spellStart"/>
      <w:r>
        <w:t>contacte</w:t>
      </w:r>
      <w:proofErr w:type="spellEnd"/>
      <w:r>
        <w:t xml:space="preserve"> </w:t>
      </w:r>
      <w:proofErr w:type="spellStart"/>
      <w:r>
        <w:t>cet</w:t>
      </w:r>
      <w:proofErr w:type="spellEnd"/>
      <w:r>
        <w:t xml:space="preserve">(te) </w:t>
      </w:r>
      <w:proofErr w:type="spellStart"/>
      <w:r>
        <w:t>infirmier</w:t>
      </w:r>
      <w:proofErr w:type="spellEnd"/>
      <w:r>
        <w:t>(</w:t>
      </w:r>
      <w:proofErr w:type="spellStart"/>
      <w:r>
        <w:t>ère</w:t>
      </w:r>
      <w:proofErr w:type="spellEnd"/>
      <w:r>
        <w:t xml:space="preserve">) et lui </w:t>
      </w:r>
      <w:proofErr w:type="spellStart"/>
      <w:r>
        <w:t>demande</w:t>
      </w:r>
      <w:proofErr w:type="spellEnd"/>
      <w:r>
        <w:t xml:space="preserve"> de </w:t>
      </w:r>
      <w:proofErr w:type="spellStart"/>
      <w:r>
        <w:t>prendre</w:t>
      </w:r>
      <w:proofErr w:type="spellEnd"/>
      <w:r>
        <w:t xml:space="preserve"> </w:t>
      </w:r>
      <w:proofErr w:type="spellStart"/>
      <w:r>
        <w:t>connaissance</w:t>
      </w:r>
      <w:proofErr w:type="spellEnd"/>
      <w:r>
        <w:t xml:space="preserve"> de ces </w:t>
      </w:r>
      <w:proofErr w:type="spellStart"/>
      <w:r>
        <w:t>engagements</w:t>
      </w:r>
      <w:proofErr w:type="spellEnd"/>
      <w:r>
        <w:t xml:space="preserve">. </w:t>
      </w:r>
      <w:proofErr w:type="spellStart"/>
      <w:r>
        <w:t>L’infirmier</w:t>
      </w:r>
      <w:proofErr w:type="spellEnd"/>
      <w:r>
        <w:t>(</w:t>
      </w:r>
      <w:proofErr w:type="spellStart"/>
      <w:r>
        <w:t>ère</w:t>
      </w:r>
      <w:proofErr w:type="spellEnd"/>
      <w:r>
        <w:t xml:space="preserve">) </w:t>
      </w:r>
      <w:proofErr w:type="spellStart"/>
      <w:r>
        <w:t>doit</w:t>
      </w:r>
      <w:proofErr w:type="spellEnd"/>
      <w:r>
        <w:t xml:space="preserve"> </w:t>
      </w:r>
      <w:proofErr w:type="spellStart"/>
      <w:r>
        <w:t>accepter</w:t>
      </w:r>
      <w:proofErr w:type="spellEnd"/>
      <w:r>
        <w:t xml:space="preserve"> </w:t>
      </w:r>
      <w:proofErr w:type="spellStart"/>
      <w:r>
        <w:t>le</w:t>
      </w:r>
      <w:proofErr w:type="spellEnd"/>
      <w:r>
        <w:t xml:space="preserve"> SLA </w:t>
      </w:r>
      <w:proofErr w:type="spellStart"/>
      <w:r>
        <w:t>avant</w:t>
      </w:r>
      <w:proofErr w:type="spellEnd"/>
      <w:r>
        <w:t xml:space="preserve"> de </w:t>
      </w:r>
      <w:proofErr w:type="spellStart"/>
      <w:r>
        <w:t>débuter</w:t>
      </w:r>
      <w:proofErr w:type="spellEnd"/>
      <w:r>
        <w:t xml:space="preserve"> la prise en charge OPAT.</w:t>
      </w:r>
    </w:p>
    <w:p w14:paraId="23D84808" w14:textId="06182FFA" w:rsidR="00C872A7" w:rsidRDefault="009C5280" w:rsidP="00C872A7">
      <w:pPr>
        <w:pStyle w:val="Kop2"/>
      </w:pPr>
      <w:r>
        <w:t>Site web</w:t>
      </w:r>
    </w:p>
    <w:p w14:paraId="65156816" w14:textId="52DF6E48" w:rsidR="00E80220" w:rsidRDefault="009C5280" w:rsidP="00C872A7">
      <w:pPr>
        <w:spacing w:line="360" w:lineRule="auto"/>
      </w:pPr>
      <w:proofErr w:type="spellStart"/>
      <w:r>
        <w:t>Toutes</w:t>
      </w:r>
      <w:proofErr w:type="spellEnd"/>
      <w:r>
        <w:t xml:space="preserve"> les </w:t>
      </w:r>
      <w:proofErr w:type="spellStart"/>
      <w:r>
        <w:t>informations</w:t>
      </w:r>
      <w:proofErr w:type="spellEnd"/>
      <w:r>
        <w:t xml:space="preserve"> </w:t>
      </w:r>
      <w:proofErr w:type="spellStart"/>
      <w:r>
        <w:t>destinées</w:t>
      </w:r>
      <w:proofErr w:type="spellEnd"/>
      <w:r>
        <w:t xml:space="preserve"> </w:t>
      </w:r>
      <w:proofErr w:type="spellStart"/>
      <w:r>
        <w:t>aux</w:t>
      </w:r>
      <w:proofErr w:type="spellEnd"/>
      <w:r>
        <w:t xml:space="preserve"> </w:t>
      </w:r>
      <w:proofErr w:type="spellStart"/>
      <w:r>
        <w:t>professionnels</w:t>
      </w:r>
      <w:proofErr w:type="spellEnd"/>
      <w:r>
        <w:t xml:space="preserve"> </w:t>
      </w:r>
      <w:proofErr w:type="spellStart"/>
      <w:r>
        <w:t>sur</w:t>
      </w:r>
      <w:proofErr w:type="spellEnd"/>
      <w:r>
        <w:t xml:space="preserve"> </w:t>
      </w:r>
      <w:proofErr w:type="spellStart"/>
      <w:r>
        <w:t>l’OPAT</w:t>
      </w:r>
      <w:proofErr w:type="spellEnd"/>
      <w:r>
        <w:t xml:space="preserve"> </w:t>
      </w:r>
      <w:proofErr w:type="spellStart"/>
      <w:r>
        <w:t>sont</w:t>
      </w:r>
      <w:proofErr w:type="spellEnd"/>
      <w:r>
        <w:t xml:space="preserve"> </w:t>
      </w:r>
      <w:proofErr w:type="spellStart"/>
      <w:r>
        <w:t>également</w:t>
      </w:r>
      <w:proofErr w:type="spellEnd"/>
      <w:r>
        <w:t xml:space="preserve"> </w:t>
      </w:r>
      <w:proofErr w:type="spellStart"/>
      <w:r>
        <w:t>disponibles</w:t>
      </w:r>
      <w:proofErr w:type="spellEnd"/>
      <w:r>
        <w:t xml:space="preserve"> </w:t>
      </w:r>
      <w:proofErr w:type="spellStart"/>
      <w:r>
        <w:t>sur</w:t>
      </w:r>
      <w:proofErr w:type="spellEnd"/>
      <w:r>
        <w:t xml:space="preserve"> </w:t>
      </w:r>
      <w:proofErr w:type="spellStart"/>
      <w:r>
        <w:t>le</w:t>
      </w:r>
      <w:proofErr w:type="spellEnd"/>
      <w:r>
        <w:t xml:space="preserve"> site web</w:t>
      </w:r>
      <w:r>
        <w:t xml:space="preserve">: </w:t>
      </w:r>
      <w:hyperlink r:id="rId12" w:history="1">
        <w:r w:rsidR="00E80220" w:rsidRPr="0052618C">
          <w:rPr>
            <w:b/>
          </w:rPr>
          <w:t>www.azglorieux.be/professionals</w:t>
        </w:r>
      </w:hyperlink>
      <w:r w:rsidR="00E80220" w:rsidRPr="0052618C">
        <w:rPr>
          <w:b/>
        </w:rPr>
        <w:t>.</w:t>
      </w:r>
    </w:p>
    <w:p w14:paraId="48314181" w14:textId="437C2D42" w:rsidR="00C872A7" w:rsidRPr="00C872A7" w:rsidRDefault="009C5280" w:rsidP="00C872A7">
      <w:pPr>
        <w:pStyle w:val="Kop2"/>
      </w:pPr>
      <w:proofErr w:type="spellStart"/>
      <w:r>
        <w:t>Encore</w:t>
      </w:r>
      <w:proofErr w:type="spellEnd"/>
      <w:r>
        <w:t xml:space="preserve"> </w:t>
      </w:r>
      <w:proofErr w:type="spellStart"/>
      <w:r>
        <w:t>entre</w:t>
      </w:r>
      <w:proofErr w:type="spellEnd"/>
      <w:r>
        <w:t xml:space="preserve"> CH </w:t>
      </w:r>
      <w:proofErr w:type="spellStart"/>
      <w:r>
        <w:t>Glorieux</w:t>
      </w:r>
      <w:proofErr w:type="spellEnd"/>
      <w:r>
        <w:t xml:space="preserve"> et </w:t>
      </w:r>
      <w:proofErr w:type="spellStart"/>
      <w:r>
        <w:t>l’infirmier</w:t>
      </w:r>
      <w:proofErr w:type="spellEnd"/>
      <w:r>
        <w:t>(</w:t>
      </w:r>
      <w:proofErr w:type="spellStart"/>
      <w:r>
        <w:t>ère</w:t>
      </w:r>
      <w:proofErr w:type="spellEnd"/>
      <w:r>
        <w:t xml:space="preserve">) à </w:t>
      </w:r>
      <w:proofErr w:type="spellStart"/>
      <w:r>
        <w:t>domicile</w:t>
      </w:r>
      <w:proofErr w:type="spellEnd"/>
      <w:r>
        <w:t xml:space="preserve"> (service</w:t>
      </w:r>
    </w:p>
    <w:p w14:paraId="33D10688" w14:textId="7B354338" w:rsidR="00533C39" w:rsidRDefault="00C872A7" w:rsidP="00C872A7">
      <w:pPr>
        <w:pStyle w:val="Kop3"/>
      </w:pPr>
      <w:r>
        <w:t>Mat</w:t>
      </w:r>
      <w:r w:rsidR="009C5280">
        <w:t>é</w:t>
      </w:r>
      <w:r>
        <w:t>ri</w:t>
      </w:r>
      <w:r w:rsidR="009C5280">
        <w:t>e</w:t>
      </w:r>
      <w:r>
        <w:t xml:space="preserve">l en </w:t>
      </w:r>
      <w:proofErr w:type="spellStart"/>
      <w:r>
        <w:t>m</w:t>
      </w:r>
      <w:r w:rsidR="009C5280">
        <w:t>é</w:t>
      </w:r>
      <w:r>
        <w:t>dicati</w:t>
      </w:r>
      <w:r w:rsidR="009C5280">
        <w:t>on</w:t>
      </w:r>
      <w:proofErr w:type="spellEnd"/>
    </w:p>
    <w:p w14:paraId="54DD1C62" w14:textId="4196CDA5" w:rsidR="00C872A7" w:rsidRDefault="00C872A7" w:rsidP="00C872A7"/>
    <w:tbl>
      <w:tblPr>
        <w:tblStyle w:val="DocumentViewertablecellspacing"/>
        <w:tblW w:w="5000" w:type="pct"/>
        <w:tblInd w:w="8"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5E0" w:firstRow="1" w:lastRow="1" w:firstColumn="1" w:lastColumn="1" w:noHBand="0" w:noVBand="1"/>
      </w:tblPr>
      <w:tblGrid>
        <w:gridCol w:w="991"/>
        <w:gridCol w:w="8517"/>
      </w:tblGrid>
      <w:tr w:rsidR="00C872A7" w:rsidRPr="00054E71" w14:paraId="1F72D164" w14:textId="77777777" w:rsidTr="00DF50B7">
        <w:tc>
          <w:tcPr>
            <w:tcW w:w="521" w:type="pct"/>
            <w:tcBorders>
              <w:bottom w:val="inset" w:sz="6" w:space="0" w:color="AAAAAA"/>
              <w:right w:val="inset" w:sz="6" w:space="0" w:color="AAAAAA"/>
            </w:tcBorders>
            <w:shd w:val="clear" w:color="auto" w:fill="FFFFFF"/>
            <w:tcMar>
              <w:top w:w="0" w:type="dxa"/>
              <w:left w:w="0" w:type="dxa"/>
              <w:bottom w:w="0" w:type="dxa"/>
              <w:right w:w="0" w:type="dxa"/>
            </w:tcMar>
            <w:vAlign w:val="center"/>
            <w:hideMark/>
          </w:tcPr>
          <w:p w14:paraId="53B68294" w14:textId="77777777" w:rsidR="00C872A7" w:rsidRPr="00C872A7" w:rsidRDefault="00C872A7" w:rsidP="00DF50B7">
            <w:pPr>
              <w:spacing w:line="360" w:lineRule="auto"/>
              <w:rPr>
                <w:rFonts w:ascii="Calibri" w:eastAsia="Avenir" w:hAnsi="Calibri" w:cs="Calibri"/>
                <w:color w:val="10514F"/>
                <w:sz w:val="22"/>
                <w:szCs w:val="22"/>
                <w:lang w:val="nl-BE" w:eastAsia="nl-BE"/>
              </w:rPr>
            </w:pPr>
            <w:r w:rsidRPr="00C872A7">
              <w:rPr>
                <w:rFonts w:ascii="Calibri" w:eastAsia="Avenir" w:hAnsi="Calibri" w:cs="Calibri"/>
                <w:color w:val="10514F"/>
                <w:sz w:val="22"/>
                <w:szCs w:val="22"/>
                <w:lang w:val="nl-BE" w:eastAsia="nl-BE"/>
              </w:rPr>
              <w:t> Service</w:t>
            </w:r>
          </w:p>
        </w:tc>
        <w:tc>
          <w:tcPr>
            <w:tcW w:w="4479" w:type="pct"/>
            <w:tcBorders>
              <w:left w:val="inset" w:sz="6" w:space="0" w:color="AAAAAA"/>
              <w:bottom w:val="inset" w:sz="6" w:space="0" w:color="AAAAAA"/>
            </w:tcBorders>
            <w:shd w:val="clear" w:color="auto" w:fill="FFFFFF"/>
            <w:tcMar>
              <w:top w:w="0" w:type="dxa"/>
              <w:left w:w="0" w:type="dxa"/>
              <w:bottom w:w="0" w:type="dxa"/>
              <w:right w:w="0" w:type="dxa"/>
            </w:tcMar>
            <w:vAlign w:val="center"/>
            <w:hideMark/>
          </w:tcPr>
          <w:p w14:paraId="1BBC3CBD" w14:textId="5CC496F4" w:rsidR="00C872A7" w:rsidRPr="00C872A7" w:rsidRDefault="00C872A7" w:rsidP="00DF50B7">
            <w:pPr>
              <w:spacing w:line="360" w:lineRule="auto"/>
              <w:rPr>
                <w:rFonts w:ascii="Calibri" w:eastAsia="Avenir" w:hAnsi="Calibri" w:cs="Calibri"/>
                <w:color w:val="10514F"/>
                <w:sz w:val="22"/>
                <w:szCs w:val="22"/>
                <w:lang w:val="nl-BE" w:eastAsia="nl-BE"/>
              </w:rPr>
            </w:pPr>
            <w:r w:rsidRPr="00C872A7">
              <w:rPr>
                <w:rFonts w:ascii="Calibri" w:eastAsia="Avenir" w:hAnsi="Calibri" w:cs="Calibri"/>
                <w:color w:val="10514F"/>
                <w:sz w:val="22"/>
                <w:szCs w:val="22"/>
                <w:lang w:val="nl-BE" w:eastAsia="nl-BE"/>
              </w:rPr>
              <w:t> </w:t>
            </w:r>
            <w:r w:rsidR="0077386E">
              <w:rPr>
                <w:rFonts w:ascii="Calibri" w:eastAsia="Avenir" w:hAnsi="Calibri" w:cs="Calibri"/>
                <w:color w:val="10514F"/>
                <w:sz w:val="22"/>
                <w:szCs w:val="22"/>
                <w:lang w:val="nl-BE" w:eastAsia="nl-BE"/>
              </w:rPr>
              <w:t>Livraison</w:t>
            </w:r>
          </w:p>
        </w:tc>
      </w:tr>
      <w:tr w:rsidR="00C872A7" w:rsidRPr="00CE537E" w14:paraId="26B24FE7" w14:textId="77777777" w:rsidTr="00DF50B7">
        <w:tc>
          <w:tcPr>
            <w:tcW w:w="521" w:type="pct"/>
            <w:tcBorders>
              <w:top w:val="inset" w:sz="6" w:space="0" w:color="AAAAAA"/>
              <w:right w:val="inset" w:sz="6" w:space="0" w:color="AAAAAA"/>
            </w:tcBorders>
            <w:shd w:val="clear" w:color="auto" w:fill="FFFFFF"/>
            <w:tcMar>
              <w:top w:w="0" w:type="dxa"/>
              <w:left w:w="0" w:type="dxa"/>
              <w:bottom w:w="0" w:type="dxa"/>
              <w:right w:w="0" w:type="dxa"/>
            </w:tcMar>
            <w:vAlign w:val="center"/>
            <w:hideMark/>
          </w:tcPr>
          <w:p w14:paraId="12D79BAF" w14:textId="77777777" w:rsidR="00C872A7" w:rsidRPr="00C872A7" w:rsidRDefault="00C872A7" w:rsidP="00DF50B7">
            <w:pPr>
              <w:spacing w:line="360" w:lineRule="auto"/>
              <w:rPr>
                <w:rFonts w:ascii="Calibri" w:eastAsia="Avenir" w:hAnsi="Calibri" w:cs="Calibri"/>
                <w:color w:val="10514F"/>
                <w:sz w:val="22"/>
                <w:szCs w:val="22"/>
                <w:lang w:val="nl-BE" w:eastAsia="nl-BE"/>
              </w:rPr>
            </w:pPr>
          </w:p>
          <w:p w14:paraId="747C3E72" w14:textId="25B143CD" w:rsidR="00C872A7" w:rsidRPr="00C872A7" w:rsidRDefault="00C872A7" w:rsidP="00DF50B7">
            <w:pPr>
              <w:spacing w:line="360" w:lineRule="auto"/>
              <w:rPr>
                <w:rFonts w:ascii="Calibri" w:eastAsia="Avenir" w:hAnsi="Calibri" w:cs="Calibri"/>
                <w:color w:val="10514F"/>
                <w:sz w:val="22"/>
                <w:szCs w:val="22"/>
                <w:lang w:val="nl-BE" w:eastAsia="nl-BE"/>
              </w:rPr>
            </w:pPr>
            <w:r w:rsidRPr="00C872A7">
              <w:rPr>
                <w:rFonts w:ascii="Calibri" w:eastAsia="Avenir" w:hAnsi="Calibri" w:cs="Calibri"/>
                <w:color w:val="10514F"/>
                <w:sz w:val="22"/>
                <w:szCs w:val="22"/>
                <w:lang w:val="nl-BE" w:eastAsia="nl-BE"/>
              </w:rPr>
              <w:t> </w:t>
            </w:r>
            <w:proofErr w:type="spellStart"/>
            <w:r w:rsidR="0077386E">
              <w:rPr>
                <w:rFonts w:ascii="Calibri" w:eastAsia="Avenir" w:hAnsi="Calibri" w:cs="Calibri"/>
                <w:color w:val="10514F"/>
                <w:sz w:val="22"/>
                <w:szCs w:val="22"/>
                <w:lang w:val="nl-BE" w:eastAsia="nl-BE"/>
              </w:rPr>
              <w:t>Accord</w:t>
            </w:r>
            <w:proofErr w:type="spellEnd"/>
          </w:p>
        </w:tc>
        <w:tc>
          <w:tcPr>
            <w:tcW w:w="4479" w:type="pct"/>
            <w:tcBorders>
              <w:top w:val="inset" w:sz="6" w:space="0" w:color="AAAAAA"/>
              <w:left w:val="inset" w:sz="6" w:space="0" w:color="AAAAAA"/>
            </w:tcBorders>
            <w:shd w:val="clear" w:color="auto" w:fill="FFFFFF"/>
            <w:tcMar>
              <w:top w:w="0" w:type="dxa"/>
              <w:left w:w="0" w:type="dxa"/>
              <w:bottom w:w="0" w:type="dxa"/>
              <w:right w:w="0" w:type="dxa"/>
            </w:tcMar>
            <w:vAlign w:val="center"/>
            <w:hideMark/>
          </w:tcPr>
          <w:p w14:paraId="527CBAA0" w14:textId="798C5B5C" w:rsidR="0077386E" w:rsidRPr="0077386E" w:rsidRDefault="0077386E" w:rsidP="0077386E">
            <w:pPr>
              <w:spacing w:line="360" w:lineRule="auto"/>
              <w:rPr>
                <w:rFonts w:ascii="Calibri" w:eastAsia="Avenir" w:hAnsi="Calibri" w:cs="Calibri"/>
                <w:color w:val="10514F"/>
                <w:sz w:val="22"/>
                <w:szCs w:val="22"/>
                <w:lang w:val="nl-BE" w:eastAsia="nl-BE"/>
              </w:rPr>
            </w:pPr>
            <w:r w:rsidRPr="0077386E">
              <w:rPr>
                <w:rFonts w:ascii="Calibri" w:eastAsia="Avenir" w:hAnsi="Calibri" w:cs="Calibri"/>
                <w:color w:val="10514F"/>
                <w:sz w:val="22"/>
                <w:szCs w:val="22"/>
                <w:lang w:val="nl-BE" w:eastAsia="nl-BE"/>
              </w:rPr>
              <w:t xml:space="preserve">Le patient </w:t>
            </w:r>
            <w:proofErr w:type="spellStart"/>
            <w:r w:rsidRPr="0077386E">
              <w:rPr>
                <w:rFonts w:ascii="Calibri" w:eastAsia="Avenir" w:hAnsi="Calibri" w:cs="Calibri"/>
                <w:color w:val="10514F"/>
                <w:sz w:val="22"/>
                <w:szCs w:val="22"/>
                <w:lang w:val="nl-BE" w:eastAsia="nl-BE"/>
              </w:rPr>
              <w:t>reçoit</w:t>
            </w:r>
            <w:proofErr w:type="spellEnd"/>
            <w:r w:rsidRPr="0077386E">
              <w:rPr>
                <w:rFonts w:ascii="Calibri" w:eastAsia="Avenir" w:hAnsi="Calibri" w:cs="Calibri"/>
                <w:color w:val="10514F"/>
                <w:sz w:val="22"/>
                <w:szCs w:val="22"/>
                <w:lang w:val="nl-BE" w:eastAsia="nl-BE"/>
              </w:rPr>
              <w:t xml:space="preserve"> la </w:t>
            </w:r>
            <w:proofErr w:type="spellStart"/>
            <w:r w:rsidRPr="0077386E">
              <w:rPr>
                <w:rFonts w:ascii="Calibri" w:eastAsia="Avenir" w:hAnsi="Calibri" w:cs="Calibri"/>
                <w:color w:val="10514F"/>
                <w:sz w:val="22"/>
                <w:szCs w:val="22"/>
                <w:lang w:val="nl-BE" w:eastAsia="nl-BE"/>
              </w:rPr>
              <w:t>médication</w:t>
            </w:r>
            <w:proofErr w:type="spellEnd"/>
            <w:r w:rsidRPr="0077386E">
              <w:rPr>
                <w:rFonts w:ascii="Calibri" w:eastAsia="Avenir" w:hAnsi="Calibri" w:cs="Calibri"/>
                <w:color w:val="10514F"/>
                <w:sz w:val="22"/>
                <w:szCs w:val="22"/>
                <w:lang w:val="nl-BE" w:eastAsia="nl-BE"/>
              </w:rPr>
              <w:t xml:space="preserve"> et le matériel pour </w:t>
            </w:r>
            <w:proofErr w:type="spellStart"/>
            <w:r w:rsidRPr="0077386E">
              <w:rPr>
                <w:rFonts w:ascii="Calibri" w:eastAsia="Avenir" w:hAnsi="Calibri" w:cs="Calibri"/>
                <w:color w:val="10514F"/>
                <w:sz w:val="22"/>
                <w:szCs w:val="22"/>
                <w:lang w:val="nl-BE" w:eastAsia="nl-BE"/>
              </w:rPr>
              <w:t>une</w:t>
            </w:r>
            <w:proofErr w:type="spellEnd"/>
            <w:r w:rsidRPr="0077386E">
              <w:rPr>
                <w:rFonts w:ascii="Calibri" w:eastAsia="Avenir" w:hAnsi="Calibri" w:cs="Calibri"/>
                <w:color w:val="10514F"/>
                <w:sz w:val="22"/>
                <w:szCs w:val="22"/>
                <w:lang w:val="nl-BE" w:eastAsia="nl-BE"/>
              </w:rPr>
              <w:t xml:space="preserve"> durée </w:t>
            </w:r>
            <w:proofErr w:type="spellStart"/>
            <w:r w:rsidRPr="0077386E">
              <w:rPr>
                <w:rFonts w:ascii="Calibri" w:eastAsia="Avenir" w:hAnsi="Calibri" w:cs="Calibri"/>
                <w:color w:val="10514F"/>
                <w:sz w:val="22"/>
                <w:szCs w:val="22"/>
                <w:lang w:val="nl-BE" w:eastAsia="nl-BE"/>
              </w:rPr>
              <w:t>maximale</w:t>
            </w:r>
            <w:proofErr w:type="spellEnd"/>
            <w:r w:rsidRPr="0077386E">
              <w:rPr>
                <w:rFonts w:ascii="Calibri" w:eastAsia="Avenir" w:hAnsi="Calibri" w:cs="Calibri"/>
                <w:color w:val="10514F"/>
                <w:sz w:val="22"/>
                <w:szCs w:val="22"/>
                <w:lang w:val="nl-BE" w:eastAsia="nl-BE"/>
              </w:rPr>
              <w:t xml:space="preserve"> de 14 </w:t>
            </w:r>
            <w:proofErr w:type="spellStart"/>
            <w:r w:rsidRPr="0077386E">
              <w:rPr>
                <w:rFonts w:ascii="Calibri" w:eastAsia="Avenir" w:hAnsi="Calibri" w:cs="Calibri"/>
                <w:color w:val="10514F"/>
                <w:sz w:val="22"/>
                <w:szCs w:val="22"/>
                <w:lang w:val="nl-BE" w:eastAsia="nl-BE"/>
              </w:rPr>
              <w:t>jours</w:t>
            </w:r>
            <w:proofErr w:type="spellEnd"/>
            <w:r w:rsidRPr="0077386E">
              <w:rPr>
                <w:rFonts w:ascii="Calibri" w:eastAsia="Avenir" w:hAnsi="Calibri" w:cs="Calibri"/>
                <w:color w:val="10514F"/>
                <w:sz w:val="22"/>
                <w:szCs w:val="22"/>
                <w:lang w:val="nl-BE" w:eastAsia="nl-BE"/>
              </w:rPr>
              <w:t xml:space="preserve">. Par la suite, le patient </w:t>
            </w:r>
            <w:proofErr w:type="spellStart"/>
            <w:r w:rsidRPr="0077386E">
              <w:rPr>
                <w:rFonts w:ascii="Calibri" w:eastAsia="Avenir" w:hAnsi="Calibri" w:cs="Calibri"/>
                <w:color w:val="10514F"/>
                <w:sz w:val="22"/>
                <w:szCs w:val="22"/>
                <w:lang w:val="nl-BE" w:eastAsia="nl-BE"/>
              </w:rPr>
              <w:t>ou</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une</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personne</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désignée</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pourra</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récupérer</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davantage</w:t>
            </w:r>
            <w:proofErr w:type="spellEnd"/>
            <w:r w:rsidRPr="0077386E">
              <w:rPr>
                <w:rFonts w:ascii="Calibri" w:eastAsia="Avenir" w:hAnsi="Calibri" w:cs="Calibri"/>
                <w:color w:val="10514F"/>
                <w:sz w:val="22"/>
                <w:szCs w:val="22"/>
                <w:lang w:val="nl-BE" w:eastAsia="nl-BE"/>
              </w:rPr>
              <w:t xml:space="preserve"> de </w:t>
            </w:r>
            <w:proofErr w:type="spellStart"/>
            <w:r w:rsidRPr="0077386E">
              <w:rPr>
                <w:rFonts w:ascii="Calibri" w:eastAsia="Avenir" w:hAnsi="Calibri" w:cs="Calibri"/>
                <w:color w:val="10514F"/>
                <w:sz w:val="22"/>
                <w:szCs w:val="22"/>
                <w:lang w:val="nl-BE" w:eastAsia="nl-BE"/>
              </w:rPr>
              <w:t>médicaments</w:t>
            </w:r>
            <w:proofErr w:type="spellEnd"/>
            <w:r w:rsidRPr="0077386E">
              <w:rPr>
                <w:rFonts w:ascii="Calibri" w:eastAsia="Avenir" w:hAnsi="Calibri" w:cs="Calibri"/>
                <w:color w:val="10514F"/>
                <w:sz w:val="22"/>
                <w:szCs w:val="22"/>
                <w:lang w:val="nl-BE" w:eastAsia="nl-BE"/>
              </w:rPr>
              <w:t xml:space="preserve"> et de matériel à la </w:t>
            </w:r>
            <w:proofErr w:type="spellStart"/>
            <w:r w:rsidRPr="0077386E">
              <w:rPr>
                <w:rFonts w:ascii="Calibri" w:eastAsia="Avenir" w:hAnsi="Calibri" w:cs="Calibri"/>
                <w:color w:val="10514F"/>
                <w:sz w:val="22"/>
                <w:szCs w:val="22"/>
                <w:lang w:val="nl-BE" w:eastAsia="nl-BE"/>
              </w:rPr>
              <w:t>pharmacie</w:t>
            </w:r>
            <w:proofErr w:type="spellEnd"/>
            <w:r w:rsidRPr="0077386E">
              <w:rPr>
                <w:rFonts w:ascii="Calibri" w:eastAsia="Avenir" w:hAnsi="Calibri" w:cs="Calibri"/>
                <w:color w:val="10514F"/>
                <w:sz w:val="22"/>
                <w:szCs w:val="22"/>
                <w:lang w:val="nl-BE" w:eastAsia="nl-BE"/>
              </w:rPr>
              <w:t xml:space="preserve"> de </w:t>
            </w:r>
            <w:proofErr w:type="spellStart"/>
            <w:r w:rsidRPr="0077386E">
              <w:rPr>
                <w:rFonts w:ascii="Calibri" w:eastAsia="Avenir" w:hAnsi="Calibri" w:cs="Calibri"/>
                <w:color w:val="10514F"/>
                <w:sz w:val="22"/>
                <w:szCs w:val="22"/>
                <w:lang w:val="nl-BE" w:eastAsia="nl-BE"/>
              </w:rPr>
              <w:t>l’hôpital</w:t>
            </w:r>
            <w:proofErr w:type="spellEnd"/>
            <w:r w:rsidRPr="0077386E">
              <w:rPr>
                <w:rFonts w:ascii="Calibri" w:eastAsia="Avenir" w:hAnsi="Calibri" w:cs="Calibri"/>
                <w:color w:val="10514F"/>
                <w:sz w:val="22"/>
                <w:szCs w:val="22"/>
                <w:lang w:val="nl-BE" w:eastAsia="nl-BE"/>
              </w:rPr>
              <w:t>.</w:t>
            </w:r>
          </w:p>
          <w:p w14:paraId="2FCB5616" w14:textId="3DE570FB" w:rsidR="00E80220" w:rsidRPr="00C872A7" w:rsidRDefault="0077386E" w:rsidP="00DF50B7">
            <w:pPr>
              <w:spacing w:line="360" w:lineRule="auto"/>
              <w:rPr>
                <w:rFonts w:ascii="Calibri" w:eastAsia="Avenir" w:hAnsi="Calibri" w:cs="Calibri"/>
                <w:color w:val="10514F"/>
                <w:sz w:val="22"/>
                <w:szCs w:val="22"/>
                <w:lang w:val="nl-BE" w:eastAsia="nl-BE"/>
              </w:rPr>
            </w:pPr>
            <w:proofErr w:type="spellStart"/>
            <w:r w:rsidRPr="0077386E">
              <w:rPr>
                <w:rFonts w:ascii="Calibri" w:eastAsia="Avenir" w:hAnsi="Calibri" w:cs="Calibri"/>
                <w:color w:val="10514F"/>
                <w:sz w:val="22"/>
                <w:szCs w:val="22"/>
                <w:lang w:val="nl-BE" w:eastAsia="nl-BE"/>
              </w:rPr>
              <w:t>L’infirmier</w:t>
            </w:r>
            <w:proofErr w:type="spellEnd"/>
            <w:r w:rsidRPr="0077386E">
              <w:rPr>
                <w:rFonts w:ascii="Calibri" w:eastAsia="Avenir" w:hAnsi="Calibri" w:cs="Calibri"/>
                <w:color w:val="10514F"/>
                <w:sz w:val="22"/>
                <w:szCs w:val="22"/>
                <w:lang w:val="nl-BE" w:eastAsia="nl-BE"/>
              </w:rPr>
              <w:t>(</w:t>
            </w:r>
            <w:proofErr w:type="spellStart"/>
            <w:r w:rsidRPr="0077386E">
              <w:rPr>
                <w:rFonts w:ascii="Calibri" w:eastAsia="Avenir" w:hAnsi="Calibri" w:cs="Calibri"/>
                <w:color w:val="10514F"/>
                <w:sz w:val="22"/>
                <w:szCs w:val="22"/>
                <w:lang w:val="nl-BE" w:eastAsia="nl-BE"/>
              </w:rPr>
              <w:t>ère</w:t>
            </w:r>
            <w:proofErr w:type="spellEnd"/>
            <w:r w:rsidRPr="0077386E">
              <w:rPr>
                <w:rFonts w:ascii="Calibri" w:eastAsia="Avenir" w:hAnsi="Calibri" w:cs="Calibri"/>
                <w:color w:val="10514F"/>
                <w:sz w:val="22"/>
                <w:szCs w:val="22"/>
                <w:lang w:val="nl-BE" w:eastAsia="nl-BE"/>
              </w:rPr>
              <w:t xml:space="preserve">) à domicile </w:t>
            </w:r>
            <w:proofErr w:type="spellStart"/>
            <w:r w:rsidRPr="0077386E">
              <w:rPr>
                <w:rFonts w:ascii="Calibri" w:eastAsia="Avenir" w:hAnsi="Calibri" w:cs="Calibri"/>
                <w:color w:val="10514F"/>
                <w:sz w:val="22"/>
                <w:szCs w:val="22"/>
                <w:lang w:val="nl-BE" w:eastAsia="nl-BE"/>
              </w:rPr>
              <w:t>doit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veiller</w:t>
            </w:r>
            <w:proofErr w:type="spellEnd"/>
            <w:r w:rsidRPr="0077386E">
              <w:rPr>
                <w:rFonts w:ascii="Calibri" w:eastAsia="Avenir" w:hAnsi="Calibri" w:cs="Calibri"/>
                <w:color w:val="10514F"/>
                <w:sz w:val="22"/>
                <w:szCs w:val="22"/>
                <w:lang w:val="nl-BE" w:eastAsia="nl-BE"/>
              </w:rPr>
              <w:t xml:space="preserve"> à </w:t>
            </w:r>
            <w:proofErr w:type="spellStart"/>
            <w:r w:rsidRPr="0077386E">
              <w:rPr>
                <w:rFonts w:ascii="Calibri" w:eastAsia="Avenir" w:hAnsi="Calibri" w:cs="Calibri"/>
                <w:color w:val="10514F"/>
                <w:sz w:val="22"/>
                <w:szCs w:val="22"/>
                <w:lang w:val="nl-BE" w:eastAsia="nl-BE"/>
              </w:rPr>
              <w:t>ce</w:t>
            </w:r>
            <w:proofErr w:type="spellEnd"/>
            <w:r w:rsidRPr="0077386E">
              <w:rPr>
                <w:rFonts w:ascii="Calibri" w:eastAsia="Avenir" w:hAnsi="Calibri" w:cs="Calibri"/>
                <w:color w:val="10514F"/>
                <w:sz w:val="22"/>
                <w:szCs w:val="22"/>
                <w:lang w:val="nl-BE" w:eastAsia="nl-BE"/>
              </w:rPr>
              <w:t xml:space="preserve"> que le patient conserve </w:t>
            </w:r>
            <w:proofErr w:type="spellStart"/>
            <w:r w:rsidRPr="0077386E">
              <w:rPr>
                <w:rFonts w:ascii="Calibri" w:eastAsia="Avenir" w:hAnsi="Calibri" w:cs="Calibri"/>
                <w:color w:val="10514F"/>
                <w:sz w:val="22"/>
                <w:szCs w:val="22"/>
                <w:lang w:val="nl-BE" w:eastAsia="nl-BE"/>
              </w:rPr>
              <w:t>correctement</w:t>
            </w:r>
            <w:proofErr w:type="spellEnd"/>
            <w:r w:rsidRPr="0077386E">
              <w:rPr>
                <w:rFonts w:ascii="Calibri" w:eastAsia="Avenir" w:hAnsi="Calibri" w:cs="Calibri"/>
                <w:color w:val="10514F"/>
                <w:sz w:val="22"/>
                <w:szCs w:val="22"/>
                <w:lang w:val="nl-BE" w:eastAsia="nl-BE"/>
              </w:rPr>
              <w:t xml:space="preserve"> le matériel et la </w:t>
            </w:r>
            <w:proofErr w:type="spellStart"/>
            <w:r w:rsidRPr="0077386E">
              <w:rPr>
                <w:rFonts w:ascii="Calibri" w:eastAsia="Avenir" w:hAnsi="Calibri" w:cs="Calibri"/>
                <w:color w:val="10514F"/>
                <w:sz w:val="22"/>
                <w:szCs w:val="22"/>
                <w:lang w:val="nl-BE" w:eastAsia="nl-BE"/>
              </w:rPr>
              <w:t>médication</w:t>
            </w:r>
            <w:proofErr w:type="spellEnd"/>
            <w:r w:rsidRPr="0077386E">
              <w:rPr>
                <w:rFonts w:ascii="Calibri" w:eastAsia="Avenir" w:hAnsi="Calibri" w:cs="Calibri"/>
                <w:color w:val="10514F"/>
                <w:sz w:val="22"/>
                <w:szCs w:val="22"/>
                <w:lang w:val="nl-BE" w:eastAsia="nl-BE"/>
              </w:rPr>
              <w:t xml:space="preserve">. Les </w:t>
            </w:r>
            <w:proofErr w:type="spellStart"/>
            <w:r w:rsidRPr="0077386E">
              <w:rPr>
                <w:rFonts w:ascii="Calibri" w:eastAsia="Avenir" w:hAnsi="Calibri" w:cs="Calibri"/>
                <w:color w:val="10514F"/>
                <w:sz w:val="22"/>
                <w:szCs w:val="22"/>
                <w:lang w:val="nl-BE" w:eastAsia="nl-BE"/>
              </w:rPr>
              <w:t>informations</w:t>
            </w:r>
            <w:proofErr w:type="spellEnd"/>
            <w:r w:rsidRPr="0077386E">
              <w:rPr>
                <w:rFonts w:ascii="Calibri" w:eastAsia="Avenir" w:hAnsi="Calibri" w:cs="Calibri"/>
                <w:color w:val="10514F"/>
                <w:sz w:val="22"/>
                <w:szCs w:val="22"/>
                <w:lang w:val="nl-BE" w:eastAsia="nl-BE"/>
              </w:rPr>
              <w:t xml:space="preserve"> sur la conservation </w:t>
            </w:r>
            <w:proofErr w:type="spellStart"/>
            <w:r w:rsidRPr="0077386E">
              <w:rPr>
                <w:rFonts w:ascii="Calibri" w:eastAsia="Avenir" w:hAnsi="Calibri" w:cs="Calibri"/>
                <w:color w:val="10514F"/>
                <w:sz w:val="22"/>
                <w:szCs w:val="22"/>
                <w:lang w:val="nl-BE" w:eastAsia="nl-BE"/>
              </w:rPr>
              <w:t>sont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disponibles</w:t>
            </w:r>
            <w:proofErr w:type="spellEnd"/>
            <w:r w:rsidRPr="0077386E">
              <w:rPr>
                <w:rFonts w:ascii="Calibri" w:eastAsia="Avenir" w:hAnsi="Calibri" w:cs="Calibri"/>
                <w:color w:val="10514F"/>
                <w:sz w:val="22"/>
                <w:szCs w:val="22"/>
                <w:lang w:val="nl-BE" w:eastAsia="nl-BE"/>
              </w:rPr>
              <w:t xml:space="preserve"> dans la fiche </w:t>
            </w:r>
            <w:proofErr w:type="spellStart"/>
            <w:r w:rsidRPr="0077386E">
              <w:rPr>
                <w:rFonts w:ascii="Calibri" w:eastAsia="Avenir" w:hAnsi="Calibri" w:cs="Calibri"/>
                <w:color w:val="10514F"/>
                <w:sz w:val="22"/>
                <w:szCs w:val="22"/>
                <w:lang w:val="nl-BE" w:eastAsia="nl-BE"/>
              </w:rPr>
              <w:t>d’administration</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spécifique</w:t>
            </w:r>
            <w:proofErr w:type="spellEnd"/>
            <w:r w:rsidRPr="0077386E">
              <w:rPr>
                <w:rFonts w:ascii="Calibri" w:eastAsia="Avenir" w:hAnsi="Calibri" w:cs="Calibri"/>
                <w:color w:val="10514F"/>
                <w:sz w:val="22"/>
                <w:szCs w:val="22"/>
                <w:lang w:val="nl-BE" w:eastAsia="nl-BE"/>
              </w:rPr>
              <w:t xml:space="preserve"> aux </w:t>
            </w:r>
            <w:proofErr w:type="spellStart"/>
            <w:r w:rsidRPr="0077386E">
              <w:rPr>
                <w:rFonts w:ascii="Calibri" w:eastAsia="Avenir" w:hAnsi="Calibri" w:cs="Calibri"/>
                <w:color w:val="10514F"/>
                <w:sz w:val="22"/>
                <w:szCs w:val="22"/>
                <w:lang w:val="nl-BE" w:eastAsia="nl-BE"/>
              </w:rPr>
              <w:t>médicaments</w:t>
            </w:r>
            <w:proofErr w:type="spellEnd"/>
            <w:r w:rsidRPr="0077386E">
              <w:rPr>
                <w:rFonts w:ascii="Calibri" w:eastAsia="Avenir" w:hAnsi="Calibri" w:cs="Calibri"/>
                <w:color w:val="10514F"/>
                <w:sz w:val="22"/>
                <w:szCs w:val="22"/>
                <w:lang w:val="nl-BE" w:eastAsia="nl-BE"/>
              </w:rPr>
              <w:t xml:space="preserve">, remise par </w:t>
            </w:r>
            <w:proofErr w:type="spellStart"/>
            <w:r w:rsidRPr="0077386E">
              <w:rPr>
                <w:rFonts w:ascii="Calibri" w:eastAsia="Avenir" w:hAnsi="Calibri" w:cs="Calibri"/>
                <w:color w:val="10514F"/>
                <w:sz w:val="22"/>
                <w:szCs w:val="22"/>
                <w:lang w:val="nl-BE" w:eastAsia="nl-BE"/>
              </w:rPr>
              <w:t>l’hôpital</w:t>
            </w:r>
            <w:proofErr w:type="spellEnd"/>
            <w:r w:rsidRPr="0077386E">
              <w:rPr>
                <w:rFonts w:ascii="Calibri" w:eastAsia="Avenir" w:hAnsi="Calibri" w:cs="Calibri"/>
                <w:color w:val="10514F"/>
                <w:sz w:val="22"/>
                <w:szCs w:val="22"/>
                <w:lang w:val="nl-BE" w:eastAsia="nl-BE"/>
              </w:rPr>
              <w:t>.</w:t>
            </w:r>
          </w:p>
        </w:tc>
      </w:tr>
    </w:tbl>
    <w:p w14:paraId="3DD33E82" w14:textId="77777777" w:rsidR="003A544E" w:rsidRDefault="003A544E"/>
    <w:tbl>
      <w:tblPr>
        <w:tblStyle w:val="DocumentViewertablecellspacing"/>
        <w:tblW w:w="5000" w:type="pct"/>
        <w:tblInd w:w="8"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5E0" w:firstRow="1" w:lastRow="1" w:firstColumn="1" w:lastColumn="1" w:noHBand="0" w:noVBand="1"/>
      </w:tblPr>
      <w:tblGrid>
        <w:gridCol w:w="951"/>
        <w:gridCol w:w="8557"/>
      </w:tblGrid>
      <w:tr w:rsidR="00C872A7" w:rsidRPr="00054E71" w14:paraId="4CEB40D3" w14:textId="77777777" w:rsidTr="00DF50B7">
        <w:tc>
          <w:tcPr>
            <w:tcW w:w="500" w:type="pct"/>
            <w:tcBorders>
              <w:bottom w:val="inset" w:sz="6" w:space="0" w:color="AAAAAA"/>
              <w:right w:val="inset" w:sz="6" w:space="0" w:color="AAAAAA"/>
            </w:tcBorders>
            <w:shd w:val="clear" w:color="auto" w:fill="FFFFFF"/>
            <w:tcMar>
              <w:top w:w="0" w:type="dxa"/>
              <w:left w:w="0" w:type="dxa"/>
              <w:bottom w:w="0" w:type="dxa"/>
              <w:right w:w="0" w:type="dxa"/>
            </w:tcMar>
            <w:vAlign w:val="center"/>
            <w:hideMark/>
          </w:tcPr>
          <w:p w14:paraId="21B01674" w14:textId="77777777" w:rsidR="00C872A7" w:rsidRPr="00C872A7" w:rsidRDefault="00C872A7" w:rsidP="00DF50B7">
            <w:pPr>
              <w:spacing w:line="360" w:lineRule="auto"/>
              <w:rPr>
                <w:rFonts w:ascii="Calibri" w:eastAsia="Avenir" w:hAnsi="Calibri" w:cs="Calibri"/>
                <w:color w:val="10514F"/>
                <w:sz w:val="22"/>
                <w:szCs w:val="22"/>
                <w:lang w:val="nl-BE" w:eastAsia="nl-BE"/>
              </w:rPr>
            </w:pPr>
            <w:r w:rsidRPr="00C872A7">
              <w:rPr>
                <w:rFonts w:ascii="Calibri" w:eastAsia="Avenir" w:hAnsi="Calibri" w:cs="Calibri"/>
                <w:color w:val="10514F"/>
                <w:sz w:val="22"/>
                <w:szCs w:val="22"/>
                <w:lang w:val="nl-BE" w:eastAsia="nl-BE"/>
              </w:rPr>
              <w:t>  Service</w:t>
            </w:r>
          </w:p>
        </w:tc>
        <w:tc>
          <w:tcPr>
            <w:tcW w:w="4500" w:type="pct"/>
            <w:tcBorders>
              <w:left w:val="inset" w:sz="6" w:space="0" w:color="AAAAAA"/>
              <w:bottom w:val="inset" w:sz="6" w:space="0" w:color="AAAAAA"/>
            </w:tcBorders>
            <w:shd w:val="clear" w:color="auto" w:fill="FFFFFF"/>
            <w:tcMar>
              <w:top w:w="0" w:type="dxa"/>
              <w:left w:w="0" w:type="dxa"/>
              <w:bottom w:w="0" w:type="dxa"/>
              <w:right w:w="0" w:type="dxa"/>
            </w:tcMar>
            <w:vAlign w:val="center"/>
            <w:hideMark/>
          </w:tcPr>
          <w:p w14:paraId="7B5A2931" w14:textId="63145327" w:rsidR="00C872A7" w:rsidRPr="00C872A7" w:rsidRDefault="00C872A7" w:rsidP="00DF50B7">
            <w:pPr>
              <w:spacing w:line="360" w:lineRule="auto"/>
              <w:rPr>
                <w:rFonts w:ascii="Calibri" w:eastAsia="Avenir" w:hAnsi="Calibri" w:cs="Calibri"/>
                <w:color w:val="10514F"/>
                <w:sz w:val="22"/>
                <w:szCs w:val="22"/>
                <w:lang w:val="nl-BE" w:eastAsia="nl-BE"/>
              </w:rPr>
            </w:pPr>
            <w:r w:rsidRPr="00C872A7">
              <w:rPr>
                <w:rFonts w:ascii="Calibri" w:eastAsia="Avenir" w:hAnsi="Calibri" w:cs="Calibri"/>
                <w:color w:val="10514F"/>
                <w:sz w:val="22"/>
                <w:szCs w:val="22"/>
                <w:lang w:val="nl-BE" w:eastAsia="nl-BE"/>
              </w:rPr>
              <w:t> </w:t>
            </w:r>
            <w:proofErr w:type="spellStart"/>
            <w:r w:rsidR="0077386E">
              <w:rPr>
                <w:rFonts w:ascii="Calibri" w:eastAsia="Avenir" w:hAnsi="Calibri" w:cs="Calibri"/>
                <w:color w:val="10514F"/>
                <w:sz w:val="22"/>
                <w:szCs w:val="22"/>
                <w:lang w:val="nl-BE" w:eastAsia="nl-BE"/>
              </w:rPr>
              <w:t>Déchets</w:t>
            </w:r>
            <w:proofErr w:type="spellEnd"/>
          </w:p>
        </w:tc>
      </w:tr>
      <w:tr w:rsidR="00C872A7" w:rsidRPr="00CE537E" w14:paraId="6A6EFB2E" w14:textId="77777777" w:rsidTr="00DF50B7">
        <w:tc>
          <w:tcPr>
            <w:tcW w:w="500" w:type="pct"/>
            <w:tcBorders>
              <w:top w:val="inset" w:sz="6" w:space="0" w:color="AAAAAA"/>
              <w:right w:val="inset" w:sz="6" w:space="0" w:color="AAAAAA"/>
            </w:tcBorders>
            <w:shd w:val="clear" w:color="auto" w:fill="FFFFFF"/>
            <w:tcMar>
              <w:top w:w="0" w:type="dxa"/>
              <w:left w:w="0" w:type="dxa"/>
              <w:bottom w:w="0" w:type="dxa"/>
              <w:right w:w="0" w:type="dxa"/>
            </w:tcMar>
            <w:vAlign w:val="center"/>
            <w:hideMark/>
          </w:tcPr>
          <w:p w14:paraId="7822BA96" w14:textId="77777777" w:rsidR="00C872A7" w:rsidRPr="00C872A7" w:rsidRDefault="00C872A7" w:rsidP="00DF50B7">
            <w:pPr>
              <w:spacing w:line="360" w:lineRule="auto"/>
              <w:rPr>
                <w:rFonts w:ascii="Calibri" w:eastAsia="Avenir" w:hAnsi="Calibri" w:cs="Calibri"/>
                <w:color w:val="10514F"/>
                <w:sz w:val="22"/>
                <w:szCs w:val="22"/>
                <w:lang w:val="nl-BE" w:eastAsia="nl-BE"/>
              </w:rPr>
            </w:pPr>
            <w:r w:rsidRPr="00C872A7">
              <w:rPr>
                <w:rFonts w:ascii="Calibri" w:eastAsia="Avenir" w:hAnsi="Calibri" w:cs="Calibri"/>
                <w:color w:val="10514F"/>
                <w:sz w:val="22"/>
                <w:szCs w:val="22"/>
                <w:lang w:val="nl-BE" w:eastAsia="nl-BE"/>
              </w:rPr>
              <w:lastRenderedPageBreak/>
              <w:t> </w:t>
            </w:r>
          </w:p>
          <w:p w14:paraId="675D07D2" w14:textId="12A65130" w:rsidR="00C872A7" w:rsidRPr="00C872A7" w:rsidRDefault="0077386E" w:rsidP="00DF50B7">
            <w:pPr>
              <w:spacing w:line="360" w:lineRule="auto"/>
              <w:rPr>
                <w:rFonts w:ascii="Calibri" w:eastAsia="Avenir" w:hAnsi="Calibri" w:cs="Calibri"/>
                <w:color w:val="10514F"/>
                <w:sz w:val="22"/>
                <w:szCs w:val="22"/>
                <w:lang w:val="nl-BE" w:eastAsia="nl-BE"/>
              </w:rPr>
            </w:pPr>
            <w:proofErr w:type="spellStart"/>
            <w:r>
              <w:rPr>
                <w:rFonts w:ascii="Calibri" w:eastAsia="Avenir" w:hAnsi="Calibri" w:cs="Calibri"/>
                <w:color w:val="10514F"/>
                <w:sz w:val="22"/>
                <w:szCs w:val="22"/>
                <w:lang w:val="nl-BE" w:eastAsia="nl-BE"/>
              </w:rPr>
              <w:t>Accord</w:t>
            </w:r>
            <w:proofErr w:type="spellEnd"/>
          </w:p>
        </w:tc>
        <w:tc>
          <w:tcPr>
            <w:tcW w:w="4500" w:type="pct"/>
            <w:tcBorders>
              <w:top w:val="inset" w:sz="6" w:space="0" w:color="AAAAAA"/>
              <w:left w:val="inset" w:sz="6" w:space="0" w:color="AAAAAA"/>
            </w:tcBorders>
            <w:shd w:val="clear" w:color="auto" w:fill="FFFFFF"/>
            <w:tcMar>
              <w:top w:w="0" w:type="dxa"/>
              <w:left w:w="0" w:type="dxa"/>
              <w:bottom w:w="0" w:type="dxa"/>
              <w:right w:w="0" w:type="dxa"/>
            </w:tcMar>
            <w:vAlign w:val="center"/>
            <w:hideMark/>
          </w:tcPr>
          <w:p w14:paraId="57D9BDF4" w14:textId="77777777" w:rsidR="0077386E" w:rsidRPr="0077386E" w:rsidRDefault="0077386E" w:rsidP="0077386E">
            <w:pPr>
              <w:spacing w:line="360" w:lineRule="auto"/>
              <w:rPr>
                <w:rFonts w:ascii="Calibri" w:eastAsia="Avenir" w:hAnsi="Calibri" w:cs="Calibri"/>
                <w:color w:val="10514F"/>
                <w:sz w:val="22"/>
                <w:szCs w:val="22"/>
                <w:lang w:val="nl-BE" w:eastAsia="nl-BE"/>
              </w:rPr>
            </w:pPr>
            <w:r w:rsidRPr="0077386E">
              <w:rPr>
                <w:rFonts w:ascii="Calibri" w:eastAsia="Avenir" w:hAnsi="Calibri" w:cs="Calibri"/>
                <w:color w:val="10514F"/>
                <w:sz w:val="22"/>
                <w:szCs w:val="22"/>
                <w:lang w:val="nl-BE" w:eastAsia="nl-BE"/>
              </w:rPr>
              <w:t xml:space="preserve">Les </w:t>
            </w:r>
            <w:proofErr w:type="spellStart"/>
            <w:r w:rsidRPr="0077386E">
              <w:rPr>
                <w:rFonts w:ascii="Calibri" w:eastAsia="Avenir" w:hAnsi="Calibri" w:cs="Calibri"/>
                <w:color w:val="10514F"/>
                <w:sz w:val="22"/>
                <w:szCs w:val="22"/>
                <w:lang w:val="nl-BE" w:eastAsia="nl-BE"/>
              </w:rPr>
              <w:t>déchets</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doivent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être</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éliminés</w:t>
            </w:r>
            <w:proofErr w:type="spellEnd"/>
            <w:r w:rsidRPr="0077386E">
              <w:rPr>
                <w:rFonts w:ascii="Calibri" w:eastAsia="Avenir" w:hAnsi="Calibri" w:cs="Calibri"/>
                <w:color w:val="10514F"/>
                <w:sz w:val="22"/>
                <w:szCs w:val="22"/>
                <w:lang w:val="nl-BE" w:eastAsia="nl-BE"/>
              </w:rPr>
              <w:t xml:space="preserve"> par </w:t>
            </w:r>
            <w:proofErr w:type="spellStart"/>
            <w:r w:rsidRPr="0077386E">
              <w:rPr>
                <w:rFonts w:ascii="Calibri" w:eastAsia="Avenir" w:hAnsi="Calibri" w:cs="Calibri"/>
                <w:color w:val="10514F"/>
                <w:sz w:val="22"/>
                <w:szCs w:val="22"/>
                <w:lang w:val="nl-BE" w:eastAsia="nl-BE"/>
              </w:rPr>
              <w:t>l’infirmier</w:t>
            </w:r>
            <w:proofErr w:type="spellEnd"/>
            <w:r w:rsidRPr="0077386E">
              <w:rPr>
                <w:rFonts w:ascii="Calibri" w:eastAsia="Avenir" w:hAnsi="Calibri" w:cs="Calibri"/>
                <w:color w:val="10514F"/>
                <w:sz w:val="22"/>
                <w:szCs w:val="22"/>
                <w:lang w:val="nl-BE" w:eastAsia="nl-BE"/>
              </w:rPr>
              <w:t>(</w:t>
            </w:r>
            <w:proofErr w:type="spellStart"/>
            <w:r w:rsidRPr="0077386E">
              <w:rPr>
                <w:rFonts w:ascii="Calibri" w:eastAsia="Avenir" w:hAnsi="Calibri" w:cs="Calibri"/>
                <w:color w:val="10514F"/>
                <w:sz w:val="22"/>
                <w:szCs w:val="22"/>
                <w:lang w:val="nl-BE" w:eastAsia="nl-BE"/>
              </w:rPr>
              <w:t>ère</w:t>
            </w:r>
            <w:proofErr w:type="spellEnd"/>
            <w:r w:rsidRPr="0077386E">
              <w:rPr>
                <w:rFonts w:ascii="Calibri" w:eastAsia="Avenir" w:hAnsi="Calibri" w:cs="Calibri"/>
                <w:color w:val="10514F"/>
                <w:sz w:val="22"/>
                <w:szCs w:val="22"/>
                <w:lang w:val="nl-BE" w:eastAsia="nl-BE"/>
              </w:rPr>
              <w:t xml:space="preserve">) à domicile </w:t>
            </w:r>
            <w:proofErr w:type="spellStart"/>
            <w:r w:rsidRPr="0077386E">
              <w:rPr>
                <w:rFonts w:ascii="Calibri" w:eastAsia="Avenir" w:hAnsi="Calibri" w:cs="Calibri"/>
                <w:color w:val="10514F"/>
                <w:sz w:val="22"/>
                <w:szCs w:val="22"/>
                <w:lang w:val="nl-BE" w:eastAsia="nl-BE"/>
              </w:rPr>
              <w:t>selon</w:t>
            </w:r>
            <w:proofErr w:type="spellEnd"/>
            <w:r w:rsidRPr="0077386E">
              <w:rPr>
                <w:rFonts w:ascii="Calibri" w:eastAsia="Avenir" w:hAnsi="Calibri" w:cs="Calibri"/>
                <w:color w:val="10514F"/>
                <w:sz w:val="22"/>
                <w:szCs w:val="22"/>
                <w:lang w:val="nl-BE" w:eastAsia="nl-BE"/>
              </w:rPr>
              <w:t xml:space="preserve"> les </w:t>
            </w:r>
            <w:proofErr w:type="spellStart"/>
            <w:r w:rsidRPr="0077386E">
              <w:rPr>
                <w:rFonts w:ascii="Calibri" w:eastAsia="Avenir" w:hAnsi="Calibri" w:cs="Calibri"/>
                <w:color w:val="10514F"/>
                <w:sz w:val="22"/>
                <w:szCs w:val="22"/>
                <w:lang w:val="nl-BE" w:eastAsia="nl-BE"/>
              </w:rPr>
              <w:t>règles</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habituelles</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conteneur</w:t>
            </w:r>
            <w:proofErr w:type="spellEnd"/>
            <w:r w:rsidRPr="0077386E">
              <w:rPr>
                <w:rFonts w:ascii="Calibri" w:eastAsia="Avenir" w:hAnsi="Calibri" w:cs="Calibri"/>
                <w:color w:val="10514F"/>
                <w:sz w:val="22"/>
                <w:szCs w:val="22"/>
                <w:lang w:val="nl-BE" w:eastAsia="nl-BE"/>
              </w:rPr>
              <w:t xml:space="preserve"> à aiguilles, etc.). Les flacons vides et les perfusions </w:t>
            </w:r>
            <w:proofErr w:type="spellStart"/>
            <w:r w:rsidRPr="0077386E">
              <w:rPr>
                <w:rFonts w:ascii="Calibri" w:eastAsia="Avenir" w:hAnsi="Calibri" w:cs="Calibri"/>
                <w:color w:val="10514F"/>
                <w:sz w:val="22"/>
                <w:szCs w:val="22"/>
                <w:lang w:val="nl-BE" w:eastAsia="nl-BE"/>
              </w:rPr>
              <w:t>doivent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être</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jetés</w:t>
            </w:r>
            <w:proofErr w:type="spellEnd"/>
            <w:r w:rsidRPr="0077386E">
              <w:rPr>
                <w:rFonts w:ascii="Calibri" w:eastAsia="Avenir" w:hAnsi="Calibri" w:cs="Calibri"/>
                <w:color w:val="10514F"/>
                <w:sz w:val="22"/>
                <w:szCs w:val="22"/>
                <w:lang w:val="nl-BE" w:eastAsia="nl-BE"/>
              </w:rPr>
              <w:t xml:space="preserve"> avec les </w:t>
            </w:r>
            <w:proofErr w:type="spellStart"/>
            <w:r w:rsidRPr="0077386E">
              <w:rPr>
                <w:rFonts w:ascii="Calibri" w:eastAsia="Avenir" w:hAnsi="Calibri" w:cs="Calibri"/>
                <w:color w:val="10514F"/>
                <w:sz w:val="22"/>
                <w:szCs w:val="22"/>
                <w:lang w:val="nl-BE" w:eastAsia="nl-BE"/>
              </w:rPr>
              <w:t>déchets</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ménagers</w:t>
            </w:r>
            <w:proofErr w:type="spellEnd"/>
            <w:r w:rsidRPr="0077386E">
              <w:rPr>
                <w:rFonts w:ascii="Calibri" w:eastAsia="Avenir" w:hAnsi="Calibri" w:cs="Calibri"/>
                <w:color w:val="10514F"/>
                <w:sz w:val="22"/>
                <w:szCs w:val="22"/>
                <w:lang w:val="nl-BE" w:eastAsia="nl-BE"/>
              </w:rPr>
              <w:t>.</w:t>
            </w:r>
          </w:p>
          <w:p w14:paraId="47156DA8" w14:textId="3BDF7380" w:rsidR="0077386E" w:rsidRPr="00C872A7" w:rsidRDefault="0077386E" w:rsidP="00DF50B7">
            <w:pPr>
              <w:spacing w:line="360" w:lineRule="auto"/>
              <w:rPr>
                <w:rFonts w:ascii="Calibri" w:eastAsia="Avenir" w:hAnsi="Calibri" w:cs="Calibri"/>
                <w:color w:val="10514F"/>
                <w:sz w:val="22"/>
                <w:szCs w:val="22"/>
                <w:lang w:val="nl-BE" w:eastAsia="nl-BE"/>
              </w:rPr>
            </w:pPr>
            <w:r w:rsidRPr="0077386E">
              <w:rPr>
                <w:rFonts w:ascii="Calibri" w:eastAsia="Avenir" w:hAnsi="Calibri" w:cs="Calibri"/>
                <w:color w:val="10514F"/>
                <w:sz w:val="22"/>
                <w:szCs w:val="22"/>
                <w:lang w:val="nl-BE" w:eastAsia="nl-BE"/>
              </w:rPr>
              <w:t xml:space="preserve">Les </w:t>
            </w:r>
            <w:proofErr w:type="spellStart"/>
            <w:r w:rsidRPr="0077386E">
              <w:rPr>
                <w:rFonts w:ascii="Calibri" w:eastAsia="Avenir" w:hAnsi="Calibri" w:cs="Calibri"/>
                <w:color w:val="10514F"/>
                <w:sz w:val="22"/>
                <w:szCs w:val="22"/>
                <w:lang w:val="nl-BE" w:eastAsia="nl-BE"/>
              </w:rPr>
              <w:t>médicaments</w:t>
            </w:r>
            <w:proofErr w:type="spellEnd"/>
            <w:r w:rsidRPr="0077386E">
              <w:rPr>
                <w:rFonts w:ascii="Calibri" w:eastAsia="Avenir" w:hAnsi="Calibri" w:cs="Calibri"/>
                <w:color w:val="10514F"/>
                <w:sz w:val="22"/>
                <w:szCs w:val="22"/>
                <w:lang w:val="nl-BE" w:eastAsia="nl-BE"/>
              </w:rPr>
              <w:t xml:space="preserve"> non </w:t>
            </w:r>
            <w:proofErr w:type="spellStart"/>
            <w:r w:rsidRPr="0077386E">
              <w:rPr>
                <w:rFonts w:ascii="Calibri" w:eastAsia="Avenir" w:hAnsi="Calibri" w:cs="Calibri"/>
                <w:color w:val="10514F"/>
                <w:sz w:val="22"/>
                <w:szCs w:val="22"/>
                <w:lang w:val="nl-BE" w:eastAsia="nl-BE"/>
              </w:rPr>
              <w:t>administrés</w:t>
            </w:r>
            <w:proofErr w:type="spellEnd"/>
            <w:r w:rsidRPr="0077386E">
              <w:rPr>
                <w:rFonts w:ascii="Calibri" w:eastAsia="Avenir" w:hAnsi="Calibri" w:cs="Calibri"/>
                <w:color w:val="10514F"/>
                <w:sz w:val="22"/>
                <w:szCs w:val="22"/>
                <w:lang w:val="nl-BE" w:eastAsia="nl-BE"/>
              </w:rPr>
              <w:t xml:space="preserve"> et les flacons </w:t>
            </w:r>
            <w:proofErr w:type="spellStart"/>
            <w:r w:rsidRPr="0077386E">
              <w:rPr>
                <w:rFonts w:ascii="Calibri" w:eastAsia="Avenir" w:hAnsi="Calibri" w:cs="Calibri"/>
                <w:color w:val="10514F"/>
                <w:sz w:val="22"/>
                <w:szCs w:val="22"/>
                <w:lang w:val="nl-BE" w:eastAsia="nl-BE"/>
              </w:rPr>
              <w:t>partiellement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utilisés</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doivent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être</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retournés</w:t>
            </w:r>
            <w:proofErr w:type="spellEnd"/>
            <w:r w:rsidRPr="0077386E">
              <w:rPr>
                <w:rFonts w:ascii="Calibri" w:eastAsia="Avenir" w:hAnsi="Calibri" w:cs="Calibri"/>
                <w:color w:val="10514F"/>
                <w:sz w:val="22"/>
                <w:szCs w:val="22"/>
                <w:lang w:val="nl-BE" w:eastAsia="nl-BE"/>
              </w:rPr>
              <w:t xml:space="preserve"> à la </w:t>
            </w:r>
            <w:proofErr w:type="spellStart"/>
            <w:r w:rsidRPr="0077386E">
              <w:rPr>
                <w:rFonts w:ascii="Calibri" w:eastAsia="Avenir" w:hAnsi="Calibri" w:cs="Calibri"/>
                <w:color w:val="10514F"/>
                <w:sz w:val="22"/>
                <w:szCs w:val="22"/>
                <w:lang w:val="nl-BE" w:eastAsia="nl-BE"/>
              </w:rPr>
              <w:t>pharmacie</w:t>
            </w:r>
            <w:proofErr w:type="spellEnd"/>
            <w:r w:rsidRPr="0077386E">
              <w:rPr>
                <w:rFonts w:ascii="Calibri" w:eastAsia="Avenir" w:hAnsi="Calibri" w:cs="Calibri"/>
                <w:color w:val="10514F"/>
                <w:sz w:val="22"/>
                <w:szCs w:val="22"/>
                <w:lang w:val="nl-BE" w:eastAsia="nl-BE"/>
              </w:rPr>
              <w:t xml:space="preserve"> de </w:t>
            </w:r>
            <w:proofErr w:type="spellStart"/>
            <w:r w:rsidRPr="0077386E">
              <w:rPr>
                <w:rFonts w:ascii="Calibri" w:eastAsia="Avenir" w:hAnsi="Calibri" w:cs="Calibri"/>
                <w:color w:val="10514F"/>
                <w:sz w:val="22"/>
                <w:szCs w:val="22"/>
                <w:lang w:val="nl-BE" w:eastAsia="nl-BE"/>
              </w:rPr>
              <w:t>l’hôpital</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Leur</w:t>
            </w:r>
            <w:proofErr w:type="spellEnd"/>
            <w:r w:rsidRPr="0077386E">
              <w:rPr>
                <w:rFonts w:ascii="Calibri" w:eastAsia="Avenir" w:hAnsi="Calibri" w:cs="Calibri"/>
                <w:color w:val="10514F"/>
                <w:sz w:val="22"/>
                <w:szCs w:val="22"/>
                <w:lang w:val="nl-BE" w:eastAsia="nl-BE"/>
              </w:rPr>
              <w:t xml:space="preserve"> destruction sera </w:t>
            </w:r>
            <w:proofErr w:type="spellStart"/>
            <w:r w:rsidRPr="0077386E">
              <w:rPr>
                <w:rFonts w:ascii="Calibri" w:eastAsia="Avenir" w:hAnsi="Calibri" w:cs="Calibri"/>
                <w:color w:val="10514F"/>
                <w:sz w:val="22"/>
                <w:szCs w:val="22"/>
                <w:lang w:val="nl-BE" w:eastAsia="nl-BE"/>
              </w:rPr>
              <w:t>effectuée</w:t>
            </w:r>
            <w:proofErr w:type="spellEnd"/>
            <w:r w:rsidRPr="0077386E">
              <w:rPr>
                <w:rFonts w:ascii="Calibri" w:eastAsia="Avenir" w:hAnsi="Calibri" w:cs="Calibri"/>
                <w:color w:val="10514F"/>
                <w:sz w:val="22"/>
                <w:szCs w:val="22"/>
                <w:lang w:val="nl-BE" w:eastAsia="nl-BE"/>
              </w:rPr>
              <w:t xml:space="preserve"> par la </w:t>
            </w:r>
            <w:proofErr w:type="spellStart"/>
            <w:r w:rsidRPr="0077386E">
              <w:rPr>
                <w:rFonts w:ascii="Calibri" w:eastAsia="Avenir" w:hAnsi="Calibri" w:cs="Calibri"/>
                <w:color w:val="10514F"/>
                <w:sz w:val="22"/>
                <w:szCs w:val="22"/>
                <w:lang w:val="nl-BE" w:eastAsia="nl-BE"/>
              </w:rPr>
              <w:t>pharmacie</w:t>
            </w:r>
            <w:proofErr w:type="spellEnd"/>
            <w:r w:rsidRPr="0077386E">
              <w:rPr>
                <w:rFonts w:ascii="Calibri" w:eastAsia="Avenir" w:hAnsi="Calibri" w:cs="Calibri"/>
                <w:color w:val="10514F"/>
                <w:sz w:val="22"/>
                <w:szCs w:val="22"/>
                <w:lang w:val="nl-BE" w:eastAsia="nl-BE"/>
              </w:rPr>
              <w:t>.</w:t>
            </w:r>
          </w:p>
          <w:p w14:paraId="61CC01D4" w14:textId="77777777" w:rsidR="00C872A7" w:rsidRPr="00C872A7" w:rsidRDefault="00C872A7" w:rsidP="00DF50B7">
            <w:pPr>
              <w:spacing w:line="360" w:lineRule="auto"/>
              <w:rPr>
                <w:rFonts w:ascii="Calibri" w:eastAsia="Avenir" w:hAnsi="Calibri" w:cs="Calibri"/>
                <w:color w:val="10514F"/>
                <w:sz w:val="22"/>
                <w:szCs w:val="22"/>
                <w:lang w:val="nl-BE" w:eastAsia="nl-BE"/>
              </w:rPr>
            </w:pPr>
          </w:p>
        </w:tc>
      </w:tr>
    </w:tbl>
    <w:p w14:paraId="4B39D376" w14:textId="77777777" w:rsidR="0073091D" w:rsidRDefault="0073091D" w:rsidP="00C872A7">
      <w:pPr>
        <w:pStyle w:val="Kop3"/>
        <w:rPr>
          <w:u w:color="000000"/>
          <w:lang w:val="nl-NL"/>
        </w:rPr>
      </w:pPr>
    </w:p>
    <w:p w14:paraId="561699C2" w14:textId="4DBF9EBF" w:rsidR="00C872A7" w:rsidRDefault="00C872A7" w:rsidP="00C872A7">
      <w:pPr>
        <w:pStyle w:val="Kop3"/>
        <w:rPr>
          <w:u w:color="000000"/>
          <w:lang w:val="nl-NL"/>
        </w:rPr>
      </w:pPr>
      <w:r w:rsidRPr="00054E71">
        <w:rPr>
          <w:u w:color="000000"/>
          <w:lang w:val="nl-NL"/>
        </w:rPr>
        <w:t>Voorschriften voor thuisverpleegkundige verstrekkingen</w:t>
      </w:r>
    </w:p>
    <w:tbl>
      <w:tblPr>
        <w:tblStyle w:val="DocumentViewertablecellspacing"/>
        <w:tblW w:w="5000" w:type="pct"/>
        <w:tblInd w:w="8"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5E0" w:firstRow="1" w:lastRow="1" w:firstColumn="1" w:lastColumn="1" w:noHBand="0" w:noVBand="1"/>
      </w:tblPr>
      <w:tblGrid>
        <w:gridCol w:w="951"/>
        <w:gridCol w:w="8557"/>
      </w:tblGrid>
      <w:tr w:rsidR="00E80220" w:rsidRPr="00054E71" w14:paraId="3C277375" w14:textId="77777777" w:rsidTr="00DF50B7">
        <w:tc>
          <w:tcPr>
            <w:tcW w:w="500" w:type="pct"/>
            <w:tcBorders>
              <w:bottom w:val="inset" w:sz="6" w:space="0" w:color="AAAAAA"/>
              <w:right w:val="inset" w:sz="6" w:space="0" w:color="AAAAAA"/>
            </w:tcBorders>
            <w:shd w:val="clear" w:color="auto" w:fill="FFFFFF"/>
            <w:tcMar>
              <w:top w:w="0" w:type="dxa"/>
              <w:left w:w="0" w:type="dxa"/>
              <w:bottom w:w="0" w:type="dxa"/>
              <w:right w:w="0" w:type="dxa"/>
            </w:tcMar>
            <w:vAlign w:val="center"/>
            <w:hideMark/>
          </w:tcPr>
          <w:p w14:paraId="037E26BB" w14:textId="77777777"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Service</w:t>
            </w:r>
          </w:p>
        </w:tc>
        <w:tc>
          <w:tcPr>
            <w:tcW w:w="4500" w:type="pct"/>
            <w:tcBorders>
              <w:left w:val="inset" w:sz="6" w:space="0" w:color="AAAAAA"/>
              <w:bottom w:val="inset" w:sz="6" w:space="0" w:color="AAAAAA"/>
            </w:tcBorders>
            <w:shd w:val="clear" w:color="auto" w:fill="FFFFFF"/>
            <w:tcMar>
              <w:top w:w="0" w:type="dxa"/>
              <w:left w:w="0" w:type="dxa"/>
              <w:bottom w:w="0" w:type="dxa"/>
              <w:right w:w="0" w:type="dxa"/>
            </w:tcMar>
            <w:vAlign w:val="center"/>
            <w:hideMark/>
          </w:tcPr>
          <w:p w14:paraId="19A077FA" w14:textId="16103710"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7386E" w:rsidRPr="0077386E">
              <w:rPr>
                <w:rFonts w:ascii="Calibri" w:eastAsia="Avenir" w:hAnsi="Calibri" w:cs="Calibri"/>
                <w:color w:val="10514F"/>
                <w:sz w:val="22"/>
                <w:szCs w:val="22"/>
                <w:lang w:val="nl-BE" w:eastAsia="nl-BE"/>
              </w:rPr>
              <w:t>Délivrance</w:t>
            </w:r>
            <w:proofErr w:type="spellEnd"/>
            <w:r w:rsidR="0077386E" w:rsidRPr="0077386E">
              <w:rPr>
                <w:rFonts w:ascii="Calibri" w:eastAsia="Avenir" w:hAnsi="Calibri" w:cs="Calibri"/>
                <w:color w:val="10514F"/>
                <w:sz w:val="22"/>
                <w:szCs w:val="22"/>
                <w:lang w:val="nl-BE" w:eastAsia="nl-BE"/>
              </w:rPr>
              <w:t xml:space="preserve"> des prescriptions</w:t>
            </w:r>
          </w:p>
        </w:tc>
      </w:tr>
      <w:tr w:rsidR="00E80220" w:rsidRPr="00CE537E" w14:paraId="4710CC68" w14:textId="77777777" w:rsidTr="00DF50B7">
        <w:tc>
          <w:tcPr>
            <w:tcW w:w="500" w:type="pct"/>
            <w:tcBorders>
              <w:top w:val="inset" w:sz="6" w:space="0" w:color="AAAAAA"/>
              <w:right w:val="inset" w:sz="6" w:space="0" w:color="AAAAAA"/>
            </w:tcBorders>
            <w:shd w:val="clear" w:color="auto" w:fill="FFFFFF"/>
            <w:tcMar>
              <w:top w:w="0" w:type="dxa"/>
              <w:left w:w="0" w:type="dxa"/>
              <w:bottom w:w="0" w:type="dxa"/>
              <w:right w:w="0" w:type="dxa"/>
            </w:tcMar>
            <w:vAlign w:val="center"/>
            <w:hideMark/>
          </w:tcPr>
          <w:p w14:paraId="50852DD7" w14:textId="42B981E8"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7386E">
              <w:rPr>
                <w:rFonts w:ascii="Calibri" w:eastAsia="Avenir" w:hAnsi="Calibri" w:cs="Calibri"/>
                <w:color w:val="10514F"/>
                <w:sz w:val="22"/>
                <w:szCs w:val="22"/>
                <w:lang w:val="nl-BE" w:eastAsia="nl-BE"/>
              </w:rPr>
              <w:t>Accord</w:t>
            </w:r>
            <w:proofErr w:type="spellEnd"/>
          </w:p>
        </w:tc>
        <w:tc>
          <w:tcPr>
            <w:tcW w:w="4500" w:type="pct"/>
            <w:tcBorders>
              <w:top w:val="inset" w:sz="6" w:space="0" w:color="AAAAAA"/>
              <w:left w:val="inset" w:sz="6" w:space="0" w:color="AAAAAA"/>
            </w:tcBorders>
            <w:shd w:val="clear" w:color="auto" w:fill="FFFFFF"/>
            <w:tcMar>
              <w:top w:w="0" w:type="dxa"/>
              <w:left w:w="0" w:type="dxa"/>
              <w:bottom w:w="0" w:type="dxa"/>
              <w:right w:w="0" w:type="dxa"/>
            </w:tcMar>
            <w:vAlign w:val="center"/>
            <w:hideMark/>
          </w:tcPr>
          <w:p w14:paraId="203C5EE2" w14:textId="5E523899"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r w:rsidR="0077386E" w:rsidRPr="0077386E">
              <w:rPr>
                <w:rFonts w:ascii="Calibri" w:eastAsia="Avenir" w:hAnsi="Calibri" w:cs="Calibri"/>
                <w:color w:val="10514F"/>
                <w:sz w:val="22"/>
                <w:szCs w:val="22"/>
                <w:lang w:val="nl-BE" w:eastAsia="nl-BE"/>
              </w:rPr>
              <w:t xml:space="preserve">Les </w:t>
            </w:r>
            <w:proofErr w:type="spellStart"/>
            <w:r w:rsidR="0077386E" w:rsidRPr="0077386E">
              <w:rPr>
                <w:rFonts w:ascii="Calibri" w:eastAsia="Avenir" w:hAnsi="Calibri" w:cs="Calibri"/>
                <w:color w:val="10514F"/>
                <w:sz w:val="22"/>
                <w:szCs w:val="22"/>
                <w:lang w:val="nl-BE" w:eastAsia="nl-BE"/>
              </w:rPr>
              <w:t>prescriptions</w:t>
            </w:r>
            <w:proofErr w:type="spellEnd"/>
            <w:r w:rsidR="0077386E" w:rsidRPr="0077386E">
              <w:rPr>
                <w:rFonts w:ascii="Calibri" w:eastAsia="Avenir" w:hAnsi="Calibri" w:cs="Calibri"/>
                <w:color w:val="10514F"/>
                <w:sz w:val="22"/>
                <w:szCs w:val="22"/>
                <w:lang w:val="nl-BE" w:eastAsia="nl-BE"/>
              </w:rPr>
              <w:t xml:space="preserve"> </w:t>
            </w:r>
            <w:proofErr w:type="spellStart"/>
            <w:r w:rsidR="0077386E" w:rsidRPr="0077386E">
              <w:rPr>
                <w:rFonts w:ascii="Calibri" w:eastAsia="Avenir" w:hAnsi="Calibri" w:cs="Calibri"/>
                <w:color w:val="10514F"/>
                <w:sz w:val="22"/>
                <w:szCs w:val="22"/>
                <w:lang w:val="nl-BE" w:eastAsia="nl-BE"/>
              </w:rPr>
              <w:t>sont</w:t>
            </w:r>
            <w:proofErr w:type="spellEnd"/>
            <w:r w:rsidR="0077386E" w:rsidRPr="0077386E">
              <w:rPr>
                <w:rFonts w:ascii="Calibri" w:eastAsia="Avenir" w:hAnsi="Calibri" w:cs="Calibri"/>
                <w:color w:val="10514F"/>
                <w:sz w:val="22"/>
                <w:szCs w:val="22"/>
                <w:lang w:val="nl-BE" w:eastAsia="nl-BE"/>
              </w:rPr>
              <w:t xml:space="preserve"> remises au patient.</w:t>
            </w:r>
          </w:p>
        </w:tc>
      </w:tr>
    </w:tbl>
    <w:p w14:paraId="1D6D41B3" w14:textId="77777777" w:rsidR="00E80220" w:rsidRPr="00E80220" w:rsidRDefault="00E80220" w:rsidP="00E80220">
      <w:pPr>
        <w:spacing w:line="360" w:lineRule="auto"/>
      </w:pPr>
    </w:p>
    <w:p w14:paraId="489640F1" w14:textId="14906783" w:rsidR="00E80220" w:rsidRPr="00496043" w:rsidRDefault="00C872A7" w:rsidP="00496043">
      <w:pPr>
        <w:pStyle w:val="Kop3"/>
        <w:rPr>
          <w:u w:color="000000"/>
          <w:lang w:val="nl-NL"/>
        </w:rPr>
      </w:pPr>
      <w:r w:rsidRPr="00054E71">
        <w:rPr>
          <w:u w:color="000000"/>
          <w:lang w:val="nl-NL"/>
        </w:rPr>
        <w:t>De OPAT zorg</w:t>
      </w:r>
    </w:p>
    <w:tbl>
      <w:tblPr>
        <w:tblStyle w:val="DocumentViewertablecellspacing"/>
        <w:tblW w:w="5000" w:type="pct"/>
        <w:tblInd w:w="8"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5E0" w:firstRow="1" w:lastRow="1" w:firstColumn="1" w:lastColumn="1" w:noHBand="0" w:noVBand="1"/>
      </w:tblPr>
      <w:tblGrid>
        <w:gridCol w:w="951"/>
        <w:gridCol w:w="8557"/>
      </w:tblGrid>
      <w:tr w:rsidR="00E80220" w:rsidRPr="00054E71" w14:paraId="3DD6A6FF" w14:textId="77777777" w:rsidTr="00DF50B7">
        <w:tc>
          <w:tcPr>
            <w:tcW w:w="500" w:type="pct"/>
            <w:tcBorders>
              <w:bottom w:val="inset" w:sz="6" w:space="0" w:color="AAAAAA"/>
              <w:right w:val="inset" w:sz="6" w:space="0" w:color="AAAAAA"/>
            </w:tcBorders>
            <w:shd w:val="clear" w:color="auto" w:fill="FFFFFF"/>
            <w:tcMar>
              <w:top w:w="0" w:type="dxa"/>
              <w:left w:w="0" w:type="dxa"/>
              <w:bottom w:w="0" w:type="dxa"/>
              <w:right w:w="0" w:type="dxa"/>
            </w:tcMar>
            <w:vAlign w:val="center"/>
            <w:hideMark/>
          </w:tcPr>
          <w:p w14:paraId="6E63C39F" w14:textId="77777777"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Service</w:t>
            </w:r>
          </w:p>
        </w:tc>
        <w:tc>
          <w:tcPr>
            <w:tcW w:w="4500" w:type="pct"/>
            <w:tcBorders>
              <w:left w:val="inset" w:sz="6" w:space="0" w:color="AAAAAA"/>
              <w:bottom w:val="inset" w:sz="6" w:space="0" w:color="AAAAAA"/>
            </w:tcBorders>
            <w:shd w:val="clear" w:color="auto" w:fill="FFFFFF"/>
            <w:tcMar>
              <w:top w:w="0" w:type="dxa"/>
              <w:left w:w="0" w:type="dxa"/>
              <w:bottom w:w="0" w:type="dxa"/>
              <w:right w:w="0" w:type="dxa"/>
            </w:tcMar>
            <w:vAlign w:val="center"/>
            <w:hideMark/>
          </w:tcPr>
          <w:p w14:paraId="0454A1FA" w14:textId="60E4802C"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7386E" w:rsidRPr="0077386E">
              <w:rPr>
                <w:rFonts w:ascii="Calibri" w:eastAsia="Avenir" w:hAnsi="Calibri" w:cs="Calibri"/>
                <w:color w:val="10514F"/>
                <w:sz w:val="22"/>
                <w:szCs w:val="22"/>
                <w:lang w:val="nl-BE" w:eastAsia="nl-BE"/>
              </w:rPr>
              <w:t>Coordination</w:t>
            </w:r>
            <w:proofErr w:type="spellEnd"/>
            <w:r w:rsidR="0077386E" w:rsidRPr="0077386E">
              <w:rPr>
                <w:rFonts w:ascii="Calibri" w:eastAsia="Avenir" w:hAnsi="Calibri" w:cs="Calibri"/>
                <w:color w:val="10514F"/>
                <w:sz w:val="22"/>
                <w:szCs w:val="22"/>
                <w:lang w:val="nl-BE" w:eastAsia="nl-BE"/>
              </w:rPr>
              <w:t xml:space="preserve"> des </w:t>
            </w:r>
            <w:proofErr w:type="spellStart"/>
            <w:r w:rsidR="0077386E" w:rsidRPr="0077386E">
              <w:rPr>
                <w:rFonts w:ascii="Calibri" w:eastAsia="Avenir" w:hAnsi="Calibri" w:cs="Calibri"/>
                <w:color w:val="10514F"/>
                <w:sz w:val="22"/>
                <w:szCs w:val="22"/>
                <w:lang w:val="nl-BE" w:eastAsia="nl-BE"/>
              </w:rPr>
              <w:t>soins</w:t>
            </w:r>
            <w:proofErr w:type="spellEnd"/>
            <w:r w:rsidR="0077386E" w:rsidRPr="0077386E">
              <w:rPr>
                <w:rFonts w:ascii="Calibri" w:eastAsia="Avenir" w:hAnsi="Calibri" w:cs="Calibri"/>
                <w:color w:val="10514F"/>
                <w:sz w:val="22"/>
                <w:szCs w:val="22"/>
                <w:lang w:val="nl-BE" w:eastAsia="nl-BE"/>
              </w:rPr>
              <w:t xml:space="preserve"> et communication</w:t>
            </w:r>
          </w:p>
        </w:tc>
      </w:tr>
      <w:tr w:rsidR="00E80220" w:rsidRPr="00CE537E" w14:paraId="4B686EDA" w14:textId="77777777" w:rsidTr="00DF50B7">
        <w:tc>
          <w:tcPr>
            <w:tcW w:w="500" w:type="pct"/>
            <w:tcBorders>
              <w:top w:val="inset" w:sz="6" w:space="0" w:color="AAAAAA"/>
              <w:bottom w:val="inset" w:sz="6" w:space="0" w:color="AAAAAA"/>
              <w:right w:val="inset" w:sz="6" w:space="0" w:color="AAAAAA"/>
            </w:tcBorders>
            <w:shd w:val="clear" w:color="auto" w:fill="FFFFFF"/>
            <w:tcMar>
              <w:top w:w="0" w:type="dxa"/>
              <w:left w:w="0" w:type="dxa"/>
              <w:bottom w:w="0" w:type="dxa"/>
              <w:right w:w="0" w:type="dxa"/>
            </w:tcMar>
            <w:vAlign w:val="center"/>
            <w:hideMark/>
          </w:tcPr>
          <w:p w14:paraId="6ED160CC" w14:textId="77777777"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Afspraak</w:t>
            </w:r>
          </w:p>
        </w:tc>
        <w:tc>
          <w:tcPr>
            <w:tcW w:w="4500" w:type="pct"/>
            <w:tcBorders>
              <w:top w:val="inset" w:sz="6" w:space="0" w:color="AAAAAA"/>
              <w:left w:val="inset" w:sz="6" w:space="0" w:color="AAAAAA"/>
              <w:bottom w:val="inset" w:sz="6" w:space="0" w:color="AAAAAA"/>
            </w:tcBorders>
            <w:shd w:val="clear" w:color="auto" w:fill="FFFFFF"/>
            <w:tcMar>
              <w:top w:w="0" w:type="dxa"/>
              <w:left w:w="0" w:type="dxa"/>
              <w:bottom w:w="0" w:type="dxa"/>
              <w:right w:w="0" w:type="dxa"/>
            </w:tcMar>
            <w:vAlign w:val="center"/>
            <w:hideMark/>
          </w:tcPr>
          <w:p w14:paraId="717B5BFB" w14:textId="22BD5E5E"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7386E" w:rsidRPr="0077386E">
              <w:rPr>
                <w:rFonts w:ascii="Calibri" w:eastAsia="Avenir" w:hAnsi="Calibri" w:cs="Calibri"/>
                <w:color w:val="10514F"/>
                <w:sz w:val="22"/>
                <w:szCs w:val="22"/>
                <w:lang w:val="nl-BE" w:eastAsia="nl-BE"/>
              </w:rPr>
              <w:t>L’équipe</w:t>
            </w:r>
            <w:proofErr w:type="spellEnd"/>
            <w:r w:rsidR="0077386E" w:rsidRPr="0077386E">
              <w:rPr>
                <w:rFonts w:ascii="Calibri" w:eastAsia="Avenir" w:hAnsi="Calibri" w:cs="Calibri"/>
                <w:color w:val="10514F"/>
                <w:sz w:val="22"/>
                <w:szCs w:val="22"/>
                <w:lang w:val="nl-BE" w:eastAsia="nl-BE"/>
              </w:rPr>
              <w:t xml:space="preserve"> de </w:t>
            </w:r>
            <w:proofErr w:type="spellStart"/>
            <w:r w:rsidR="0077386E" w:rsidRPr="0077386E">
              <w:rPr>
                <w:rFonts w:ascii="Calibri" w:eastAsia="Avenir" w:hAnsi="Calibri" w:cs="Calibri"/>
                <w:color w:val="10514F"/>
                <w:sz w:val="22"/>
                <w:szCs w:val="22"/>
                <w:lang w:val="nl-BE" w:eastAsia="nl-BE"/>
              </w:rPr>
              <w:t>soins</w:t>
            </w:r>
            <w:proofErr w:type="spellEnd"/>
            <w:r w:rsidR="0077386E" w:rsidRPr="0077386E">
              <w:rPr>
                <w:rFonts w:ascii="Calibri" w:eastAsia="Avenir" w:hAnsi="Calibri" w:cs="Calibri"/>
                <w:color w:val="10514F"/>
                <w:sz w:val="22"/>
                <w:szCs w:val="22"/>
                <w:lang w:val="nl-BE" w:eastAsia="nl-BE"/>
              </w:rPr>
              <w:t xml:space="preserve"> de </w:t>
            </w:r>
            <w:proofErr w:type="spellStart"/>
            <w:r w:rsidR="0077386E" w:rsidRPr="0077386E">
              <w:rPr>
                <w:rFonts w:ascii="Calibri" w:eastAsia="Avenir" w:hAnsi="Calibri" w:cs="Calibri"/>
                <w:color w:val="10514F"/>
                <w:sz w:val="22"/>
                <w:szCs w:val="22"/>
                <w:lang w:val="nl-BE" w:eastAsia="nl-BE"/>
              </w:rPr>
              <w:t>l’AZ</w:t>
            </w:r>
            <w:proofErr w:type="spellEnd"/>
            <w:r w:rsidR="0077386E" w:rsidRPr="0077386E">
              <w:rPr>
                <w:rFonts w:ascii="Calibri" w:eastAsia="Avenir" w:hAnsi="Calibri" w:cs="Calibri"/>
                <w:color w:val="10514F"/>
                <w:sz w:val="22"/>
                <w:szCs w:val="22"/>
                <w:lang w:val="nl-BE" w:eastAsia="nl-BE"/>
              </w:rPr>
              <w:t xml:space="preserve"> Glorieux </w:t>
            </w:r>
            <w:proofErr w:type="spellStart"/>
            <w:r w:rsidR="0077386E" w:rsidRPr="0077386E">
              <w:rPr>
                <w:rFonts w:ascii="Calibri" w:eastAsia="Avenir" w:hAnsi="Calibri" w:cs="Calibri"/>
                <w:color w:val="10514F"/>
                <w:sz w:val="22"/>
                <w:szCs w:val="22"/>
                <w:lang w:val="nl-BE" w:eastAsia="nl-BE"/>
              </w:rPr>
              <w:t>est</w:t>
            </w:r>
            <w:proofErr w:type="spellEnd"/>
            <w:r w:rsidR="0077386E" w:rsidRPr="0077386E">
              <w:rPr>
                <w:rFonts w:ascii="Calibri" w:eastAsia="Avenir" w:hAnsi="Calibri" w:cs="Calibri"/>
                <w:color w:val="10514F"/>
                <w:sz w:val="22"/>
                <w:szCs w:val="22"/>
                <w:lang w:val="nl-BE" w:eastAsia="nl-BE"/>
              </w:rPr>
              <w:t xml:space="preserve"> </w:t>
            </w:r>
            <w:proofErr w:type="spellStart"/>
            <w:r w:rsidR="0077386E" w:rsidRPr="0077386E">
              <w:rPr>
                <w:rFonts w:ascii="Calibri" w:eastAsia="Avenir" w:hAnsi="Calibri" w:cs="Calibri"/>
                <w:color w:val="10514F"/>
                <w:sz w:val="22"/>
                <w:szCs w:val="22"/>
                <w:lang w:val="nl-BE" w:eastAsia="nl-BE"/>
              </w:rPr>
              <w:t>responsable</w:t>
            </w:r>
            <w:proofErr w:type="spellEnd"/>
            <w:r w:rsidR="0077386E" w:rsidRPr="0077386E">
              <w:rPr>
                <w:rFonts w:ascii="Calibri" w:eastAsia="Avenir" w:hAnsi="Calibri" w:cs="Calibri"/>
                <w:color w:val="10514F"/>
                <w:sz w:val="22"/>
                <w:szCs w:val="22"/>
                <w:lang w:val="nl-BE" w:eastAsia="nl-BE"/>
              </w:rPr>
              <w:t xml:space="preserve"> de :</w:t>
            </w:r>
          </w:p>
          <w:p w14:paraId="1E018740" w14:textId="37C6C928" w:rsidR="0077386E" w:rsidRPr="00E80220" w:rsidRDefault="0077386E" w:rsidP="0073091D">
            <w:pPr>
              <w:pStyle w:val="Lijstalinea"/>
              <w:numPr>
                <w:ilvl w:val="0"/>
                <w:numId w:val="22"/>
              </w:numPr>
              <w:spacing w:line="360" w:lineRule="auto"/>
              <w:rPr>
                <w:rFonts w:ascii="Calibri" w:eastAsia="Avenir" w:hAnsi="Calibri" w:cs="Calibri"/>
                <w:color w:val="10514F"/>
                <w:sz w:val="22"/>
                <w:szCs w:val="22"/>
                <w:lang w:val="nl-BE" w:eastAsia="nl-BE"/>
              </w:rPr>
            </w:pPr>
            <w:r w:rsidRPr="0077386E">
              <w:rPr>
                <w:rFonts w:ascii="Calibri" w:eastAsia="Avenir" w:hAnsi="Calibri" w:cs="Calibri"/>
                <w:color w:val="10514F"/>
                <w:sz w:val="22"/>
                <w:szCs w:val="22"/>
                <w:lang w:val="nl-BE" w:eastAsia="nl-BE"/>
              </w:rPr>
              <w:t xml:space="preserve">la mise en </w:t>
            </w:r>
            <w:proofErr w:type="spellStart"/>
            <w:r w:rsidRPr="0077386E">
              <w:rPr>
                <w:rFonts w:ascii="Calibri" w:eastAsia="Avenir" w:hAnsi="Calibri" w:cs="Calibri"/>
                <w:color w:val="10514F"/>
                <w:sz w:val="22"/>
                <w:szCs w:val="22"/>
                <w:lang w:val="nl-BE" w:eastAsia="nl-BE"/>
              </w:rPr>
              <w:t>place</w:t>
            </w:r>
            <w:proofErr w:type="spellEnd"/>
            <w:r w:rsidRPr="0077386E">
              <w:rPr>
                <w:rFonts w:ascii="Calibri" w:eastAsia="Avenir" w:hAnsi="Calibri" w:cs="Calibri"/>
                <w:color w:val="10514F"/>
                <w:sz w:val="22"/>
                <w:szCs w:val="22"/>
                <w:lang w:val="nl-BE" w:eastAsia="nl-BE"/>
              </w:rPr>
              <w:t xml:space="preserve"> du plan de </w:t>
            </w:r>
            <w:proofErr w:type="spellStart"/>
            <w:r w:rsidRPr="0077386E">
              <w:rPr>
                <w:rFonts w:ascii="Calibri" w:eastAsia="Avenir" w:hAnsi="Calibri" w:cs="Calibri"/>
                <w:color w:val="10514F"/>
                <w:sz w:val="22"/>
                <w:szCs w:val="22"/>
                <w:lang w:val="nl-BE" w:eastAsia="nl-BE"/>
              </w:rPr>
              <w:t>soins</w:t>
            </w:r>
            <w:proofErr w:type="spellEnd"/>
            <w:r w:rsidRPr="0077386E">
              <w:rPr>
                <w:rFonts w:ascii="Calibri" w:eastAsia="Avenir" w:hAnsi="Calibri" w:cs="Calibri"/>
                <w:color w:val="10514F"/>
                <w:sz w:val="22"/>
                <w:szCs w:val="22"/>
                <w:lang w:val="nl-BE" w:eastAsia="nl-BE"/>
              </w:rPr>
              <w:t xml:space="preserve"> et de la transmission des </w:t>
            </w:r>
            <w:proofErr w:type="spellStart"/>
            <w:r w:rsidRPr="0077386E">
              <w:rPr>
                <w:rFonts w:ascii="Calibri" w:eastAsia="Avenir" w:hAnsi="Calibri" w:cs="Calibri"/>
                <w:color w:val="10514F"/>
                <w:sz w:val="22"/>
                <w:szCs w:val="22"/>
                <w:lang w:val="nl-BE" w:eastAsia="nl-BE"/>
              </w:rPr>
              <w:t>informations</w:t>
            </w:r>
            <w:proofErr w:type="spellEnd"/>
            <w:r w:rsidRPr="0077386E">
              <w:rPr>
                <w:rFonts w:ascii="Calibri" w:eastAsia="Avenir" w:hAnsi="Calibri" w:cs="Calibri"/>
                <w:color w:val="10514F"/>
                <w:sz w:val="22"/>
                <w:szCs w:val="22"/>
                <w:lang w:val="nl-BE" w:eastAsia="nl-BE"/>
              </w:rPr>
              <w:t xml:space="preserve"> à </w:t>
            </w:r>
            <w:proofErr w:type="spellStart"/>
            <w:r w:rsidRPr="0077386E">
              <w:rPr>
                <w:rFonts w:ascii="Calibri" w:eastAsia="Avenir" w:hAnsi="Calibri" w:cs="Calibri"/>
                <w:color w:val="10514F"/>
                <w:sz w:val="22"/>
                <w:szCs w:val="22"/>
                <w:lang w:val="nl-BE" w:eastAsia="nl-BE"/>
              </w:rPr>
              <w:t>l’infirmier</w:t>
            </w:r>
            <w:proofErr w:type="spellEnd"/>
            <w:r w:rsidRPr="0077386E">
              <w:rPr>
                <w:rFonts w:ascii="Calibri" w:eastAsia="Avenir" w:hAnsi="Calibri" w:cs="Calibri"/>
                <w:color w:val="10514F"/>
                <w:sz w:val="22"/>
                <w:szCs w:val="22"/>
                <w:lang w:val="nl-BE" w:eastAsia="nl-BE"/>
              </w:rPr>
              <w:t>(</w:t>
            </w:r>
            <w:proofErr w:type="spellStart"/>
            <w:r w:rsidRPr="0077386E">
              <w:rPr>
                <w:rFonts w:ascii="Calibri" w:eastAsia="Avenir" w:hAnsi="Calibri" w:cs="Calibri"/>
                <w:color w:val="10514F"/>
                <w:sz w:val="22"/>
                <w:szCs w:val="22"/>
                <w:lang w:val="nl-BE" w:eastAsia="nl-BE"/>
              </w:rPr>
              <w:t>ère</w:t>
            </w:r>
            <w:proofErr w:type="spellEnd"/>
            <w:r w:rsidRPr="0077386E">
              <w:rPr>
                <w:rFonts w:ascii="Calibri" w:eastAsia="Avenir" w:hAnsi="Calibri" w:cs="Calibri"/>
                <w:color w:val="10514F"/>
                <w:sz w:val="22"/>
                <w:szCs w:val="22"/>
                <w:lang w:val="nl-BE" w:eastAsia="nl-BE"/>
              </w:rPr>
              <w:t>) à domicile.</w:t>
            </w:r>
          </w:p>
          <w:p w14:paraId="0EE1FA38" w14:textId="6AB742D5" w:rsidR="00E80220" w:rsidRPr="00E80220" w:rsidRDefault="0077386E" w:rsidP="0073091D">
            <w:pPr>
              <w:pStyle w:val="Lijstalinea"/>
              <w:numPr>
                <w:ilvl w:val="0"/>
                <w:numId w:val="22"/>
              </w:numPr>
              <w:spacing w:line="360" w:lineRule="auto"/>
              <w:rPr>
                <w:rFonts w:ascii="Calibri" w:eastAsia="Avenir" w:hAnsi="Calibri" w:cs="Calibri"/>
                <w:color w:val="10514F"/>
                <w:sz w:val="22"/>
                <w:szCs w:val="22"/>
                <w:lang w:val="nl-BE" w:eastAsia="nl-BE"/>
              </w:rPr>
            </w:pPr>
            <w:r w:rsidRPr="0077386E">
              <w:rPr>
                <w:rFonts w:ascii="Calibri" w:eastAsia="Avenir" w:hAnsi="Calibri" w:cs="Calibri"/>
                <w:color w:val="10514F"/>
                <w:sz w:val="22"/>
                <w:szCs w:val="22"/>
                <w:lang w:val="nl-BE" w:eastAsia="nl-BE"/>
              </w:rPr>
              <w:t xml:space="preserve">la </w:t>
            </w:r>
            <w:proofErr w:type="spellStart"/>
            <w:r w:rsidRPr="0077386E">
              <w:rPr>
                <w:rFonts w:ascii="Calibri" w:eastAsia="Avenir" w:hAnsi="Calibri" w:cs="Calibri"/>
                <w:color w:val="10514F"/>
                <w:sz w:val="22"/>
                <w:szCs w:val="22"/>
                <w:lang w:val="nl-BE" w:eastAsia="nl-BE"/>
              </w:rPr>
              <w:t>communication</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d’informations</w:t>
            </w:r>
            <w:proofErr w:type="spellEnd"/>
            <w:r w:rsidRPr="0077386E">
              <w:rPr>
                <w:rFonts w:ascii="Calibri" w:eastAsia="Avenir" w:hAnsi="Calibri" w:cs="Calibri"/>
                <w:color w:val="10514F"/>
                <w:sz w:val="22"/>
                <w:szCs w:val="22"/>
                <w:lang w:val="nl-BE" w:eastAsia="nl-BE"/>
              </w:rPr>
              <w:t xml:space="preserve"> au patient, à </w:t>
            </w:r>
            <w:proofErr w:type="spellStart"/>
            <w:r w:rsidRPr="0077386E">
              <w:rPr>
                <w:rFonts w:ascii="Calibri" w:eastAsia="Avenir" w:hAnsi="Calibri" w:cs="Calibri"/>
                <w:color w:val="10514F"/>
                <w:sz w:val="22"/>
                <w:szCs w:val="22"/>
                <w:lang w:val="nl-BE" w:eastAsia="nl-BE"/>
              </w:rPr>
              <w:t>l’aidant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proche</w:t>
            </w:r>
            <w:proofErr w:type="spellEnd"/>
            <w:r w:rsidRPr="0077386E">
              <w:rPr>
                <w:rFonts w:ascii="Calibri" w:eastAsia="Avenir" w:hAnsi="Calibri" w:cs="Calibri"/>
                <w:color w:val="10514F"/>
                <w:sz w:val="22"/>
                <w:szCs w:val="22"/>
                <w:lang w:val="nl-BE" w:eastAsia="nl-BE"/>
              </w:rPr>
              <w:t xml:space="preserve"> et/</w:t>
            </w:r>
            <w:proofErr w:type="spellStart"/>
            <w:r w:rsidRPr="0077386E">
              <w:rPr>
                <w:rFonts w:ascii="Calibri" w:eastAsia="Avenir" w:hAnsi="Calibri" w:cs="Calibri"/>
                <w:color w:val="10514F"/>
                <w:sz w:val="22"/>
                <w:szCs w:val="22"/>
                <w:lang w:val="nl-BE" w:eastAsia="nl-BE"/>
              </w:rPr>
              <w:t>ou</w:t>
            </w:r>
            <w:proofErr w:type="spellEnd"/>
            <w:r w:rsidRPr="0077386E">
              <w:rPr>
                <w:rFonts w:ascii="Calibri" w:eastAsia="Avenir" w:hAnsi="Calibri" w:cs="Calibri"/>
                <w:color w:val="10514F"/>
                <w:sz w:val="22"/>
                <w:szCs w:val="22"/>
                <w:lang w:val="nl-BE" w:eastAsia="nl-BE"/>
              </w:rPr>
              <w:t xml:space="preserve"> au </w:t>
            </w:r>
            <w:proofErr w:type="spellStart"/>
            <w:r w:rsidRPr="0077386E">
              <w:rPr>
                <w:rFonts w:ascii="Calibri" w:eastAsia="Avenir" w:hAnsi="Calibri" w:cs="Calibri"/>
                <w:color w:val="10514F"/>
                <w:sz w:val="22"/>
                <w:szCs w:val="22"/>
                <w:lang w:val="nl-BE" w:eastAsia="nl-BE"/>
              </w:rPr>
              <w:t>représentant</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légal</w:t>
            </w:r>
            <w:proofErr w:type="spellEnd"/>
            <w:r w:rsidRPr="0077386E">
              <w:rPr>
                <w:rFonts w:ascii="Calibri" w:eastAsia="Avenir" w:hAnsi="Calibri" w:cs="Calibri"/>
                <w:color w:val="10514F"/>
                <w:sz w:val="22"/>
                <w:szCs w:val="22"/>
                <w:lang w:val="nl-BE" w:eastAsia="nl-BE"/>
              </w:rPr>
              <w:t xml:space="preserve"> </w:t>
            </w:r>
            <w:proofErr w:type="spellStart"/>
            <w:r w:rsidRPr="0077386E">
              <w:rPr>
                <w:rFonts w:ascii="Calibri" w:eastAsia="Avenir" w:hAnsi="Calibri" w:cs="Calibri"/>
                <w:color w:val="10514F"/>
                <w:sz w:val="22"/>
                <w:szCs w:val="22"/>
                <w:lang w:val="nl-BE" w:eastAsia="nl-BE"/>
              </w:rPr>
              <w:t>concernant</w:t>
            </w:r>
            <w:proofErr w:type="spellEnd"/>
            <w:r w:rsidRPr="0077386E">
              <w:rPr>
                <w:rFonts w:ascii="Calibri" w:eastAsia="Avenir" w:hAnsi="Calibri" w:cs="Calibri"/>
                <w:color w:val="10514F"/>
                <w:sz w:val="22"/>
                <w:szCs w:val="22"/>
                <w:lang w:val="nl-BE" w:eastAsia="nl-BE"/>
              </w:rPr>
              <w:t xml:space="preserve"> :</w:t>
            </w:r>
          </w:p>
          <w:p w14:paraId="0E48E481" w14:textId="5AF6E2E7" w:rsidR="00E80220" w:rsidRPr="00E80220" w:rsidRDefault="00E80220" w:rsidP="00DF50B7">
            <w:pPr>
              <w:pStyle w:val="Lijstalinea"/>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xml:space="preserve">        - </w:t>
            </w:r>
            <w:r w:rsidR="0077386E" w:rsidRPr="0077386E">
              <w:rPr>
                <w:rFonts w:ascii="Calibri" w:eastAsia="Avenir" w:hAnsi="Calibri" w:cs="Calibri"/>
                <w:color w:val="10514F"/>
                <w:sz w:val="22"/>
                <w:szCs w:val="22"/>
                <w:lang w:val="nl-BE" w:eastAsia="nl-BE"/>
              </w:rPr>
              <w:t xml:space="preserve">les </w:t>
            </w:r>
            <w:proofErr w:type="spellStart"/>
            <w:r w:rsidR="0077386E" w:rsidRPr="0077386E">
              <w:rPr>
                <w:rFonts w:ascii="Calibri" w:eastAsia="Avenir" w:hAnsi="Calibri" w:cs="Calibri"/>
                <w:color w:val="10514F"/>
                <w:sz w:val="22"/>
                <w:szCs w:val="22"/>
                <w:lang w:val="nl-BE" w:eastAsia="nl-BE"/>
              </w:rPr>
              <w:t>symptômes</w:t>
            </w:r>
            <w:proofErr w:type="spellEnd"/>
            <w:r w:rsidR="0077386E" w:rsidRPr="0077386E">
              <w:rPr>
                <w:rFonts w:ascii="Calibri" w:eastAsia="Avenir" w:hAnsi="Calibri" w:cs="Calibri"/>
                <w:color w:val="10514F"/>
                <w:sz w:val="22"/>
                <w:szCs w:val="22"/>
                <w:lang w:val="nl-BE" w:eastAsia="nl-BE"/>
              </w:rPr>
              <w:t xml:space="preserve"> des </w:t>
            </w:r>
            <w:proofErr w:type="spellStart"/>
            <w:r w:rsidR="0077386E" w:rsidRPr="0077386E">
              <w:rPr>
                <w:rFonts w:ascii="Calibri" w:eastAsia="Avenir" w:hAnsi="Calibri" w:cs="Calibri"/>
                <w:color w:val="10514F"/>
                <w:sz w:val="22"/>
                <w:szCs w:val="22"/>
                <w:lang w:val="nl-BE" w:eastAsia="nl-BE"/>
              </w:rPr>
              <w:t>réactions</w:t>
            </w:r>
            <w:proofErr w:type="spellEnd"/>
            <w:r w:rsidR="0077386E" w:rsidRPr="0077386E">
              <w:rPr>
                <w:rFonts w:ascii="Calibri" w:eastAsia="Avenir" w:hAnsi="Calibri" w:cs="Calibri"/>
                <w:color w:val="10514F"/>
                <w:sz w:val="22"/>
                <w:szCs w:val="22"/>
                <w:lang w:val="nl-BE" w:eastAsia="nl-BE"/>
              </w:rPr>
              <w:t xml:space="preserve"> </w:t>
            </w:r>
            <w:proofErr w:type="spellStart"/>
            <w:r w:rsidR="0077386E" w:rsidRPr="0077386E">
              <w:rPr>
                <w:rFonts w:ascii="Calibri" w:eastAsia="Avenir" w:hAnsi="Calibri" w:cs="Calibri"/>
                <w:color w:val="10514F"/>
                <w:sz w:val="22"/>
                <w:szCs w:val="22"/>
                <w:lang w:val="nl-BE" w:eastAsia="nl-BE"/>
              </w:rPr>
              <w:t>allergiques</w:t>
            </w:r>
            <w:proofErr w:type="spellEnd"/>
          </w:p>
          <w:p w14:paraId="1D72D825" w14:textId="230B8C3D" w:rsidR="00E80220" w:rsidRPr="00E80220" w:rsidRDefault="00E80220" w:rsidP="00DF50B7">
            <w:pPr>
              <w:pStyle w:val="Lijstalinea"/>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xml:space="preserve">        - </w:t>
            </w:r>
            <w:r w:rsidR="0077386E" w:rsidRPr="0077386E">
              <w:rPr>
                <w:rFonts w:ascii="Calibri" w:eastAsia="Avenir" w:hAnsi="Calibri" w:cs="Calibri"/>
                <w:color w:val="10514F"/>
                <w:sz w:val="22"/>
                <w:szCs w:val="22"/>
                <w:lang w:val="nl-BE" w:eastAsia="nl-BE"/>
              </w:rPr>
              <w:t xml:space="preserve">les </w:t>
            </w:r>
            <w:proofErr w:type="spellStart"/>
            <w:r w:rsidR="0077386E" w:rsidRPr="0077386E">
              <w:rPr>
                <w:rFonts w:ascii="Calibri" w:eastAsia="Avenir" w:hAnsi="Calibri" w:cs="Calibri"/>
                <w:color w:val="10514F"/>
                <w:sz w:val="22"/>
                <w:szCs w:val="22"/>
                <w:lang w:val="nl-BE" w:eastAsia="nl-BE"/>
              </w:rPr>
              <w:t>effets</w:t>
            </w:r>
            <w:proofErr w:type="spellEnd"/>
            <w:r w:rsidR="0077386E" w:rsidRPr="0077386E">
              <w:rPr>
                <w:rFonts w:ascii="Calibri" w:eastAsia="Avenir" w:hAnsi="Calibri" w:cs="Calibri"/>
                <w:color w:val="10514F"/>
                <w:sz w:val="22"/>
                <w:szCs w:val="22"/>
                <w:lang w:val="nl-BE" w:eastAsia="nl-BE"/>
              </w:rPr>
              <w:t xml:space="preserve"> </w:t>
            </w:r>
            <w:proofErr w:type="spellStart"/>
            <w:r w:rsidR="0077386E" w:rsidRPr="0077386E">
              <w:rPr>
                <w:rFonts w:ascii="Calibri" w:eastAsia="Avenir" w:hAnsi="Calibri" w:cs="Calibri"/>
                <w:color w:val="10514F"/>
                <w:sz w:val="22"/>
                <w:szCs w:val="22"/>
                <w:lang w:val="nl-BE" w:eastAsia="nl-BE"/>
              </w:rPr>
              <w:t>secondaires</w:t>
            </w:r>
            <w:proofErr w:type="spellEnd"/>
            <w:r w:rsidR="0077386E" w:rsidRPr="0077386E">
              <w:rPr>
                <w:rFonts w:ascii="Calibri" w:eastAsia="Avenir" w:hAnsi="Calibri" w:cs="Calibri"/>
                <w:color w:val="10514F"/>
                <w:sz w:val="22"/>
                <w:szCs w:val="22"/>
                <w:lang w:val="nl-BE" w:eastAsia="nl-BE"/>
              </w:rPr>
              <w:t xml:space="preserve"> </w:t>
            </w:r>
            <w:proofErr w:type="spellStart"/>
            <w:r w:rsidR="0077386E" w:rsidRPr="0077386E">
              <w:rPr>
                <w:rFonts w:ascii="Calibri" w:eastAsia="Avenir" w:hAnsi="Calibri" w:cs="Calibri"/>
                <w:color w:val="10514F"/>
                <w:sz w:val="22"/>
                <w:szCs w:val="22"/>
                <w:lang w:val="nl-BE" w:eastAsia="nl-BE"/>
              </w:rPr>
              <w:t>possibles</w:t>
            </w:r>
            <w:proofErr w:type="spellEnd"/>
          </w:p>
          <w:p w14:paraId="3A319E4E" w14:textId="74CAB332" w:rsidR="00E80220" w:rsidRPr="00E80220" w:rsidRDefault="00531F2B" w:rsidP="00DF50B7">
            <w:pPr>
              <w:spacing w:line="360" w:lineRule="auto"/>
              <w:rPr>
                <w:rFonts w:ascii="Calibri" w:eastAsia="Avenir" w:hAnsi="Calibri" w:cs="Calibri"/>
                <w:color w:val="10514F"/>
                <w:sz w:val="22"/>
                <w:szCs w:val="22"/>
                <w:lang w:val="nl-BE" w:eastAsia="nl-BE"/>
              </w:rPr>
            </w:pPr>
            <w:proofErr w:type="spellStart"/>
            <w:r w:rsidRPr="00531F2B">
              <w:rPr>
                <w:rFonts w:ascii="Calibri" w:eastAsia="Avenir" w:hAnsi="Calibri" w:cs="Calibri"/>
                <w:color w:val="10514F"/>
                <w:sz w:val="22"/>
                <w:szCs w:val="22"/>
                <w:lang w:val="nl-BE" w:eastAsia="nl-BE"/>
              </w:rPr>
              <w:t>L’infirmier</w:t>
            </w:r>
            <w:proofErr w:type="spellEnd"/>
            <w:r w:rsidRPr="00531F2B">
              <w:rPr>
                <w:rFonts w:ascii="Calibri" w:eastAsia="Avenir" w:hAnsi="Calibri" w:cs="Calibri"/>
                <w:color w:val="10514F"/>
                <w:sz w:val="22"/>
                <w:szCs w:val="22"/>
                <w:lang w:val="nl-BE" w:eastAsia="nl-BE"/>
              </w:rPr>
              <w:t>(</w:t>
            </w:r>
            <w:proofErr w:type="spellStart"/>
            <w:r w:rsidRPr="00531F2B">
              <w:rPr>
                <w:rFonts w:ascii="Calibri" w:eastAsia="Avenir" w:hAnsi="Calibri" w:cs="Calibri"/>
                <w:color w:val="10514F"/>
                <w:sz w:val="22"/>
                <w:szCs w:val="22"/>
                <w:lang w:val="nl-BE" w:eastAsia="nl-BE"/>
              </w:rPr>
              <w:t>ère</w:t>
            </w:r>
            <w:proofErr w:type="spellEnd"/>
            <w:r w:rsidRPr="00531F2B">
              <w:rPr>
                <w:rFonts w:ascii="Calibri" w:eastAsia="Avenir" w:hAnsi="Calibri" w:cs="Calibri"/>
                <w:color w:val="10514F"/>
                <w:sz w:val="22"/>
                <w:szCs w:val="22"/>
                <w:lang w:val="nl-BE" w:eastAsia="nl-BE"/>
              </w:rPr>
              <w:t xml:space="preserve">) à </w:t>
            </w:r>
            <w:proofErr w:type="spellStart"/>
            <w:r w:rsidRPr="00531F2B">
              <w:rPr>
                <w:rFonts w:ascii="Calibri" w:eastAsia="Avenir" w:hAnsi="Calibri" w:cs="Calibri"/>
                <w:color w:val="10514F"/>
                <w:sz w:val="22"/>
                <w:szCs w:val="22"/>
                <w:lang w:val="nl-BE" w:eastAsia="nl-BE"/>
              </w:rPr>
              <w:t>domicile</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communique</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avec</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le</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médecin</w:t>
            </w:r>
            <w:proofErr w:type="spellEnd"/>
            <w:r w:rsidRPr="00531F2B">
              <w:rPr>
                <w:rFonts w:ascii="Calibri" w:eastAsia="Avenir" w:hAnsi="Calibri" w:cs="Calibri"/>
                <w:color w:val="10514F"/>
                <w:sz w:val="22"/>
                <w:szCs w:val="22"/>
                <w:lang w:val="nl-BE" w:eastAsia="nl-BE"/>
              </w:rPr>
              <w:t xml:space="preserve"> de </w:t>
            </w:r>
            <w:proofErr w:type="spellStart"/>
            <w:r w:rsidRPr="00531F2B">
              <w:rPr>
                <w:rFonts w:ascii="Calibri" w:eastAsia="Avenir" w:hAnsi="Calibri" w:cs="Calibri"/>
                <w:color w:val="10514F"/>
                <w:sz w:val="22"/>
                <w:szCs w:val="22"/>
                <w:lang w:val="nl-BE" w:eastAsia="nl-BE"/>
              </w:rPr>
              <w:t>l’hôpital</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concernant</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tout</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problème</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ou</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risque</w:t>
            </w:r>
            <w:proofErr w:type="spellEnd"/>
            <w:r w:rsidRPr="00531F2B">
              <w:rPr>
                <w:rFonts w:ascii="Calibri" w:eastAsia="Avenir" w:hAnsi="Calibri" w:cs="Calibri"/>
                <w:color w:val="10514F"/>
                <w:sz w:val="22"/>
                <w:szCs w:val="22"/>
                <w:lang w:val="nl-BE" w:eastAsia="nl-BE"/>
              </w:rPr>
              <w:t xml:space="preserve"> </w:t>
            </w:r>
            <w:proofErr w:type="spellStart"/>
            <w:r w:rsidRPr="00531F2B">
              <w:rPr>
                <w:rFonts w:ascii="Calibri" w:eastAsia="Avenir" w:hAnsi="Calibri" w:cs="Calibri"/>
                <w:color w:val="10514F"/>
                <w:sz w:val="22"/>
                <w:szCs w:val="22"/>
                <w:lang w:val="nl-BE" w:eastAsia="nl-BE"/>
              </w:rPr>
              <w:t>lié</w:t>
            </w:r>
            <w:proofErr w:type="spellEnd"/>
            <w:r w:rsidRPr="00531F2B">
              <w:rPr>
                <w:rFonts w:ascii="Calibri" w:eastAsia="Avenir" w:hAnsi="Calibri" w:cs="Calibri"/>
                <w:color w:val="10514F"/>
                <w:sz w:val="22"/>
                <w:szCs w:val="22"/>
                <w:lang w:val="nl-BE" w:eastAsia="nl-BE"/>
              </w:rPr>
              <w:t xml:space="preserve"> à </w:t>
            </w:r>
            <w:proofErr w:type="spellStart"/>
            <w:r w:rsidRPr="00531F2B">
              <w:rPr>
                <w:rFonts w:ascii="Calibri" w:eastAsia="Avenir" w:hAnsi="Calibri" w:cs="Calibri"/>
                <w:color w:val="10514F"/>
                <w:sz w:val="22"/>
                <w:szCs w:val="22"/>
                <w:lang w:val="nl-BE" w:eastAsia="nl-BE"/>
              </w:rPr>
              <w:t>l’état</w:t>
            </w:r>
            <w:proofErr w:type="spellEnd"/>
            <w:r w:rsidRPr="00531F2B">
              <w:rPr>
                <w:rFonts w:ascii="Calibri" w:eastAsia="Avenir" w:hAnsi="Calibri" w:cs="Calibri"/>
                <w:color w:val="10514F"/>
                <w:sz w:val="22"/>
                <w:szCs w:val="22"/>
                <w:lang w:val="nl-BE" w:eastAsia="nl-BE"/>
              </w:rPr>
              <w:t xml:space="preserve"> de santé du </w:t>
            </w:r>
            <w:proofErr w:type="spellStart"/>
            <w:r w:rsidRPr="00531F2B">
              <w:rPr>
                <w:rFonts w:ascii="Calibri" w:eastAsia="Avenir" w:hAnsi="Calibri" w:cs="Calibri"/>
                <w:color w:val="10514F"/>
                <w:sz w:val="22"/>
                <w:szCs w:val="22"/>
                <w:lang w:val="nl-BE" w:eastAsia="nl-BE"/>
              </w:rPr>
              <w:t>patient</w:t>
            </w:r>
            <w:proofErr w:type="spellEnd"/>
            <w:r w:rsidRPr="00531F2B">
              <w:rPr>
                <w:rFonts w:ascii="Calibri" w:eastAsia="Avenir" w:hAnsi="Calibri" w:cs="Calibri"/>
                <w:color w:val="10514F"/>
                <w:sz w:val="22"/>
                <w:szCs w:val="22"/>
                <w:lang w:val="nl-BE" w:eastAsia="nl-BE"/>
              </w:rPr>
              <w:t>.</w:t>
            </w:r>
          </w:p>
          <w:p w14:paraId="2C205A55" w14:textId="581EB1CE" w:rsidR="00E80220" w:rsidRPr="00E80220" w:rsidRDefault="00496043" w:rsidP="00DF50B7">
            <w:pPr>
              <w:spacing w:line="360" w:lineRule="auto"/>
              <w:rPr>
                <w:rFonts w:ascii="Calibri" w:eastAsia="Avenir" w:hAnsi="Calibri" w:cs="Calibri"/>
                <w:color w:val="10514F"/>
                <w:sz w:val="22"/>
                <w:szCs w:val="22"/>
                <w:lang w:val="nl-BE" w:eastAsia="nl-BE"/>
              </w:rPr>
            </w:pPr>
            <w:proofErr w:type="spellStart"/>
            <w:r w:rsidRPr="00496043">
              <w:rPr>
                <w:rFonts w:ascii="Calibri" w:eastAsia="Avenir" w:hAnsi="Calibri" w:cs="Calibri"/>
                <w:color w:val="10514F"/>
                <w:sz w:val="22"/>
                <w:szCs w:val="22"/>
                <w:lang w:val="nl-BE" w:eastAsia="nl-BE"/>
              </w:rPr>
              <w:t>Vous contrôlez</w:t>
            </w:r>
            <w:proofErr w:type="spellEnd"/>
            <w:r w:rsidRPr="00496043">
              <w:rPr>
                <w:rFonts w:ascii="Calibri" w:eastAsia="Avenir" w:hAnsi="Calibri" w:cs="Calibri"/>
                <w:color w:val="10514F"/>
                <w:sz w:val="22"/>
                <w:szCs w:val="22"/>
                <w:lang w:val="nl-BE" w:eastAsia="nl-BE"/>
              </w:rPr>
              <w:t xml:space="preserve"> :</w:t>
            </w:r>
          </w:p>
          <w:p w14:paraId="7036426C" w14:textId="7C780AEB" w:rsidR="00E80220" w:rsidRPr="00E80220" w:rsidRDefault="00496043" w:rsidP="00E80220">
            <w:pPr>
              <w:pStyle w:val="Lijstalinea"/>
              <w:numPr>
                <w:ilvl w:val="0"/>
                <w:numId w:val="20"/>
              </w:numPr>
              <w:spacing w:line="360" w:lineRule="auto"/>
              <w:rPr>
                <w:rFonts w:ascii="Calibri" w:eastAsia="Avenir" w:hAnsi="Calibri" w:cs="Calibri"/>
                <w:color w:val="10514F"/>
                <w:sz w:val="22"/>
                <w:szCs w:val="22"/>
                <w:lang w:val="nl-BE" w:eastAsia="nl-BE"/>
              </w:rPr>
            </w:pPr>
            <w:proofErr w:type="spellStart"/>
            <w:r w:rsidRPr="00496043">
              <w:rPr>
                <w:rFonts w:ascii="Calibri" w:eastAsia="Avenir" w:hAnsi="Calibri" w:cs="Calibri"/>
                <w:color w:val="10514F"/>
                <w:sz w:val="22"/>
                <w:szCs w:val="22"/>
                <w:lang w:val="nl-BE" w:eastAsia="nl-BE"/>
              </w:rPr>
              <w:t>quotidiennement</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le</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pansement</w:t>
            </w:r>
            <w:proofErr w:type="spellEnd"/>
            <w:r w:rsidRPr="00496043">
              <w:rPr>
                <w:rFonts w:ascii="Calibri" w:eastAsia="Avenir" w:hAnsi="Calibri" w:cs="Calibri"/>
                <w:color w:val="10514F"/>
                <w:sz w:val="22"/>
                <w:szCs w:val="22"/>
                <w:lang w:val="nl-BE" w:eastAsia="nl-BE"/>
              </w:rPr>
              <w:t xml:space="preserve"> et le point </w:t>
            </w:r>
            <w:proofErr w:type="spellStart"/>
            <w:r w:rsidRPr="00496043">
              <w:rPr>
                <w:rFonts w:ascii="Calibri" w:eastAsia="Avenir" w:hAnsi="Calibri" w:cs="Calibri"/>
                <w:color w:val="10514F"/>
                <w:sz w:val="22"/>
                <w:szCs w:val="22"/>
                <w:lang w:val="nl-BE" w:eastAsia="nl-BE"/>
              </w:rPr>
              <w:t>d’insertion</w:t>
            </w:r>
            <w:proofErr w:type="spellEnd"/>
            <w:r w:rsidRPr="00496043">
              <w:rPr>
                <w:rFonts w:ascii="Calibri" w:eastAsia="Avenir" w:hAnsi="Calibri" w:cs="Calibri"/>
                <w:color w:val="10514F"/>
                <w:sz w:val="22"/>
                <w:szCs w:val="22"/>
                <w:lang w:val="nl-BE" w:eastAsia="nl-BE"/>
              </w:rPr>
              <w:t xml:space="preserve"> du </w:t>
            </w:r>
            <w:proofErr w:type="spellStart"/>
            <w:r w:rsidRPr="00496043">
              <w:rPr>
                <w:rFonts w:ascii="Calibri" w:eastAsia="Avenir" w:hAnsi="Calibri" w:cs="Calibri"/>
                <w:color w:val="10514F"/>
                <w:sz w:val="22"/>
                <w:szCs w:val="22"/>
                <w:lang w:val="nl-BE" w:eastAsia="nl-BE"/>
              </w:rPr>
              <w:t>cathéter</w:t>
            </w:r>
            <w:proofErr w:type="spellEnd"/>
          </w:p>
          <w:p w14:paraId="2E50BEAE" w14:textId="5592D89B" w:rsidR="00E80220" w:rsidRPr="003A544E" w:rsidRDefault="00496043" w:rsidP="00DF50B7">
            <w:pPr>
              <w:pStyle w:val="Lijstalinea"/>
              <w:numPr>
                <w:ilvl w:val="0"/>
                <w:numId w:val="20"/>
              </w:numPr>
              <w:spacing w:line="360" w:lineRule="auto"/>
              <w:rPr>
                <w:rFonts w:ascii="Calibri" w:eastAsia="Avenir" w:hAnsi="Calibri" w:cs="Calibri"/>
                <w:color w:val="10514F"/>
                <w:sz w:val="22"/>
                <w:szCs w:val="22"/>
                <w:lang w:val="nl-BE" w:eastAsia="nl-BE"/>
              </w:rPr>
            </w:pPr>
            <w:r w:rsidRPr="00496043">
              <w:rPr>
                <w:rFonts w:ascii="Calibri" w:eastAsia="Avenir" w:hAnsi="Calibri" w:cs="Calibri"/>
                <w:color w:val="10514F"/>
                <w:sz w:val="22"/>
                <w:szCs w:val="22"/>
                <w:lang w:val="nl-BE" w:eastAsia="nl-BE"/>
              </w:rPr>
              <w:t xml:space="preserve">les </w:t>
            </w:r>
            <w:proofErr w:type="spellStart"/>
            <w:r w:rsidRPr="00496043">
              <w:rPr>
                <w:rFonts w:ascii="Calibri" w:eastAsia="Avenir" w:hAnsi="Calibri" w:cs="Calibri"/>
                <w:color w:val="10514F"/>
                <w:sz w:val="22"/>
                <w:szCs w:val="22"/>
                <w:lang w:val="nl-BE" w:eastAsia="nl-BE"/>
              </w:rPr>
              <w:t>effets</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secondaires</w:t>
            </w:r>
            <w:proofErr w:type="spellEnd"/>
            <w:r w:rsidRPr="00496043">
              <w:rPr>
                <w:rFonts w:ascii="Calibri" w:eastAsia="Avenir" w:hAnsi="Calibri" w:cs="Calibri"/>
                <w:color w:val="10514F"/>
                <w:sz w:val="22"/>
                <w:szCs w:val="22"/>
                <w:lang w:val="nl-BE" w:eastAsia="nl-BE"/>
              </w:rPr>
              <w:t xml:space="preserve"> liés aux </w:t>
            </w:r>
            <w:proofErr w:type="spellStart"/>
            <w:r w:rsidRPr="00496043">
              <w:rPr>
                <w:rFonts w:ascii="Calibri" w:eastAsia="Avenir" w:hAnsi="Calibri" w:cs="Calibri"/>
                <w:color w:val="10514F"/>
                <w:sz w:val="22"/>
                <w:szCs w:val="22"/>
                <w:lang w:val="nl-BE" w:eastAsia="nl-BE"/>
              </w:rPr>
              <w:t>antibiotiques</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voir</w:t>
            </w:r>
            <w:proofErr w:type="spellEnd"/>
            <w:r w:rsidRPr="00496043">
              <w:rPr>
                <w:rFonts w:ascii="Calibri" w:eastAsia="Avenir" w:hAnsi="Calibri" w:cs="Calibri"/>
                <w:color w:val="10514F"/>
                <w:sz w:val="22"/>
                <w:szCs w:val="22"/>
                <w:lang w:val="nl-BE" w:eastAsia="nl-BE"/>
              </w:rPr>
              <w:t xml:space="preserve"> la fiche </w:t>
            </w:r>
            <w:proofErr w:type="spellStart"/>
            <w:r w:rsidRPr="00496043">
              <w:rPr>
                <w:rFonts w:ascii="Calibri" w:eastAsia="Avenir" w:hAnsi="Calibri" w:cs="Calibri"/>
                <w:color w:val="10514F"/>
                <w:sz w:val="22"/>
                <w:szCs w:val="22"/>
                <w:lang w:val="nl-BE" w:eastAsia="nl-BE"/>
              </w:rPr>
              <w:t>d’administration</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spécifique</w:t>
            </w:r>
            <w:proofErr w:type="spellEnd"/>
            <w:r w:rsidRPr="00496043">
              <w:rPr>
                <w:rFonts w:ascii="Calibri" w:eastAsia="Avenir" w:hAnsi="Calibri" w:cs="Calibri"/>
                <w:color w:val="10514F"/>
                <w:sz w:val="22"/>
                <w:szCs w:val="22"/>
                <w:lang w:val="nl-BE" w:eastAsia="nl-BE"/>
              </w:rPr>
              <w:t xml:space="preserve"> au </w:t>
            </w:r>
            <w:proofErr w:type="spellStart"/>
            <w:r w:rsidRPr="00496043">
              <w:rPr>
                <w:rFonts w:ascii="Calibri" w:eastAsia="Avenir" w:hAnsi="Calibri" w:cs="Calibri"/>
                <w:color w:val="10514F"/>
                <w:sz w:val="22"/>
                <w:szCs w:val="22"/>
                <w:lang w:val="nl-BE" w:eastAsia="nl-BE"/>
              </w:rPr>
              <w:t>médicament</w:t>
            </w:r>
            <w:proofErr w:type="spellEnd"/>
            <w:r w:rsidRPr="00496043">
              <w:rPr>
                <w:rFonts w:ascii="Calibri" w:eastAsia="Avenir" w:hAnsi="Calibri" w:cs="Calibri"/>
                <w:color w:val="10514F"/>
                <w:sz w:val="22"/>
                <w:szCs w:val="22"/>
                <w:lang w:val="nl-BE" w:eastAsia="nl-BE"/>
              </w:rPr>
              <w:t>)</w:t>
            </w:r>
          </w:p>
          <w:p w14:paraId="6AAFD5FA" w14:textId="34722BC0" w:rsidR="00E80220" w:rsidRPr="00E80220" w:rsidRDefault="00496043" w:rsidP="00DF50B7">
            <w:pPr>
              <w:spacing w:line="360" w:lineRule="auto"/>
              <w:rPr>
                <w:rFonts w:ascii="Calibri" w:eastAsia="Avenir" w:hAnsi="Calibri" w:cs="Calibri"/>
                <w:color w:val="10514F"/>
                <w:sz w:val="22"/>
                <w:szCs w:val="22"/>
                <w:lang w:val="nl-BE" w:eastAsia="nl-BE"/>
              </w:rPr>
            </w:pPr>
            <w:proofErr w:type="spellStart"/>
            <w:r w:rsidRPr="00496043">
              <w:rPr>
                <w:rFonts w:ascii="Calibri" w:eastAsia="Avenir" w:hAnsi="Calibri" w:cs="Calibri"/>
                <w:color w:val="10514F"/>
                <w:sz w:val="22"/>
                <w:szCs w:val="22"/>
                <w:lang w:val="nl-BE" w:eastAsia="nl-BE"/>
              </w:rPr>
              <w:t>Vous</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rincez</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le</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cathéter</w:t>
            </w:r>
            <w:proofErr w:type="spellEnd"/>
            <w:r w:rsidRPr="00496043">
              <w:rPr>
                <w:rFonts w:ascii="Calibri" w:eastAsia="Avenir" w:hAnsi="Calibri" w:cs="Calibri"/>
                <w:color w:val="10514F"/>
                <w:sz w:val="22"/>
                <w:szCs w:val="22"/>
                <w:lang w:val="nl-BE" w:eastAsia="nl-BE"/>
              </w:rPr>
              <w:t xml:space="preserve"> avec du </w:t>
            </w:r>
            <w:proofErr w:type="spellStart"/>
            <w:r w:rsidRPr="00496043">
              <w:rPr>
                <w:rFonts w:ascii="Calibri" w:eastAsia="Avenir" w:hAnsi="Calibri" w:cs="Calibri"/>
                <w:color w:val="10514F"/>
                <w:sz w:val="22"/>
                <w:szCs w:val="22"/>
                <w:lang w:val="nl-BE" w:eastAsia="nl-BE"/>
              </w:rPr>
              <w:t>sérum</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physiologique</w:t>
            </w:r>
            <w:proofErr w:type="spellEnd"/>
            <w:r w:rsidRPr="00496043">
              <w:rPr>
                <w:rFonts w:ascii="Calibri" w:eastAsia="Avenir" w:hAnsi="Calibri" w:cs="Calibri"/>
                <w:color w:val="10514F"/>
                <w:sz w:val="22"/>
                <w:szCs w:val="22"/>
                <w:lang w:val="nl-BE" w:eastAsia="nl-BE"/>
              </w:rPr>
              <w:t xml:space="preserve"> (PICC </w:t>
            </w:r>
            <w:proofErr w:type="spellStart"/>
            <w:r w:rsidRPr="00496043">
              <w:rPr>
                <w:rFonts w:ascii="Calibri" w:eastAsia="Avenir" w:hAnsi="Calibri" w:cs="Calibri"/>
                <w:color w:val="10514F"/>
                <w:sz w:val="22"/>
                <w:szCs w:val="22"/>
                <w:lang w:val="nl-BE" w:eastAsia="nl-BE"/>
              </w:rPr>
              <w:t>ou</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cathéter</w:t>
            </w:r>
            <w:proofErr w:type="spellEnd"/>
            <w:r w:rsidRPr="00496043">
              <w:rPr>
                <w:rFonts w:ascii="Calibri" w:eastAsia="Avenir" w:hAnsi="Calibri" w:cs="Calibri"/>
                <w:color w:val="10514F"/>
                <w:sz w:val="22"/>
                <w:szCs w:val="22"/>
                <w:lang w:val="nl-BE" w:eastAsia="nl-BE"/>
              </w:rPr>
              <w:t xml:space="preserve"> implantable) </w:t>
            </w:r>
            <w:proofErr w:type="spellStart"/>
            <w:r w:rsidRPr="00496043">
              <w:rPr>
                <w:rFonts w:ascii="Calibri" w:eastAsia="Avenir" w:hAnsi="Calibri" w:cs="Calibri"/>
                <w:color w:val="10514F"/>
                <w:sz w:val="22"/>
                <w:szCs w:val="22"/>
                <w:lang w:val="nl-BE" w:eastAsia="nl-BE"/>
              </w:rPr>
              <w:t>selon</w:t>
            </w:r>
            <w:proofErr w:type="spellEnd"/>
            <w:r w:rsidRPr="00496043">
              <w:rPr>
                <w:rFonts w:ascii="Calibri" w:eastAsia="Avenir" w:hAnsi="Calibri" w:cs="Calibri"/>
                <w:color w:val="10514F"/>
                <w:sz w:val="22"/>
                <w:szCs w:val="22"/>
                <w:lang w:val="nl-BE" w:eastAsia="nl-BE"/>
              </w:rPr>
              <w:t xml:space="preserve"> les directives.</w:t>
            </w:r>
          </w:p>
          <w:p w14:paraId="75657D80" w14:textId="24C91D59" w:rsidR="00E80220" w:rsidRPr="00E80220" w:rsidRDefault="00496043" w:rsidP="00DF50B7">
            <w:pPr>
              <w:spacing w:line="360" w:lineRule="auto"/>
              <w:rPr>
                <w:rFonts w:ascii="Calibri" w:eastAsia="Avenir" w:hAnsi="Calibri" w:cs="Calibri"/>
                <w:color w:val="10514F"/>
                <w:sz w:val="22"/>
                <w:szCs w:val="22"/>
                <w:lang w:val="nl-BE" w:eastAsia="nl-BE"/>
              </w:rPr>
            </w:pPr>
            <w:proofErr w:type="spellStart"/>
            <w:r>
              <w:rPr>
                <w:rFonts w:ascii="Calibri" w:eastAsia="Avenir" w:hAnsi="Calibri" w:cs="Calibri"/>
                <w:color w:val="10514F"/>
                <w:sz w:val="22"/>
                <w:szCs w:val="22"/>
                <w:lang w:val="nl-BE" w:eastAsia="nl-BE"/>
              </w:rPr>
              <w:t>Vous</w:t>
            </w:r>
            <w:proofErr w:type="spellEnd"/>
            <w:r>
              <w:rPr>
                <w:rFonts w:ascii="Calibri" w:eastAsia="Avenir" w:hAnsi="Calibri" w:cs="Calibri"/>
                <w:color w:val="10514F"/>
                <w:sz w:val="22"/>
                <w:szCs w:val="22"/>
                <w:lang w:val="nl-BE" w:eastAsia="nl-BE"/>
              </w:rPr>
              <w:t xml:space="preserve"> </w:t>
            </w:r>
            <w:proofErr w:type="spellStart"/>
            <w:r>
              <w:rPr>
                <w:rFonts w:ascii="Calibri" w:eastAsia="Avenir" w:hAnsi="Calibri" w:cs="Calibri"/>
                <w:color w:val="10514F"/>
                <w:sz w:val="22"/>
                <w:szCs w:val="22"/>
                <w:lang w:val="nl-BE" w:eastAsia="nl-BE"/>
              </w:rPr>
              <w:t>enregistrez</w:t>
            </w:r>
            <w:proofErr w:type="spellEnd"/>
            <w:r w:rsidR="00E80220" w:rsidRPr="00E80220">
              <w:rPr>
                <w:rFonts w:ascii="Calibri" w:eastAsia="Avenir" w:hAnsi="Calibri" w:cs="Calibri"/>
                <w:color w:val="10514F"/>
                <w:sz w:val="22"/>
                <w:szCs w:val="22"/>
                <w:lang w:val="nl-BE" w:eastAsia="nl-BE"/>
              </w:rPr>
              <w:t>:</w:t>
            </w:r>
            <w:r>
              <w:rPr>
                <w:rFonts w:ascii="Calibri" w:eastAsia="Avenir" w:hAnsi="Calibri" w:cs="Calibri"/>
                <w:color w:val="10514F"/>
                <w:sz w:val="22"/>
                <w:szCs w:val="22"/>
                <w:lang w:val="nl-BE" w:eastAsia="nl-BE"/>
              </w:rPr>
              <w:t xml:space="preserve"> </w:t>
            </w:r>
          </w:p>
          <w:p w14:paraId="518C9441" w14:textId="44F06CBD" w:rsidR="00E80220" w:rsidRPr="00E80220" w:rsidRDefault="00496043" w:rsidP="00E80220">
            <w:pPr>
              <w:pStyle w:val="Lijstalinea"/>
              <w:numPr>
                <w:ilvl w:val="0"/>
                <w:numId w:val="20"/>
              </w:numPr>
              <w:spacing w:line="360" w:lineRule="auto"/>
              <w:rPr>
                <w:rFonts w:ascii="Calibri" w:eastAsia="Avenir" w:hAnsi="Calibri" w:cs="Calibri"/>
                <w:color w:val="10514F"/>
                <w:sz w:val="22"/>
                <w:szCs w:val="22"/>
                <w:lang w:val="nl-BE" w:eastAsia="nl-BE"/>
              </w:rPr>
            </w:pPr>
            <w:proofErr w:type="spellStart"/>
            <w:r w:rsidRPr="00496043">
              <w:rPr>
                <w:rFonts w:ascii="Calibri" w:eastAsia="Avenir" w:hAnsi="Calibri" w:cs="Calibri"/>
                <w:color w:val="10514F"/>
                <w:sz w:val="22"/>
                <w:szCs w:val="22"/>
                <w:lang w:val="nl-BE" w:eastAsia="nl-BE"/>
              </w:rPr>
              <w:t>l’heure</w:t>
            </w:r>
            <w:proofErr w:type="spellEnd"/>
            <w:r w:rsidRPr="00496043">
              <w:rPr>
                <w:rFonts w:ascii="Calibri" w:eastAsia="Avenir" w:hAnsi="Calibri" w:cs="Calibri"/>
                <w:color w:val="10514F"/>
                <w:sz w:val="22"/>
                <w:szCs w:val="22"/>
                <w:lang w:val="nl-BE" w:eastAsia="nl-BE"/>
              </w:rPr>
              <w:t xml:space="preserve"> et la </w:t>
            </w:r>
            <w:proofErr w:type="spellStart"/>
            <w:r w:rsidRPr="00496043">
              <w:rPr>
                <w:rFonts w:ascii="Calibri" w:eastAsia="Avenir" w:hAnsi="Calibri" w:cs="Calibri"/>
                <w:color w:val="10514F"/>
                <w:sz w:val="22"/>
                <w:szCs w:val="22"/>
                <w:lang w:val="nl-BE" w:eastAsia="nl-BE"/>
              </w:rPr>
              <w:t>dose</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d’administration</w:t>
            </w:r>
            <w:proofErr w:type="spellEnd"/>
            <w:r w:rsidRPr="00496043">
              <w:rPr>
                <w:rFonts w:ascii="Calibri" w:eastAsia="Avenir" w:hAnsi="Calibri" w:cs="Calibri"/>
                <w:color w:val="10514F"/>
                <w:sz w:val="22"/>
                <w:szCs w:val="22"/>
                <w:lang w:val="nl-BE" w:eastAsia="nl-BE"/>
              </w:rPr>
              <w:t xml:space="preserve"> des </w:t>
            </w:r>
            <w:proofErr w:type="spellStart"/>
            <w:r w:rsidRPr="00496043">
              <w:rPr>
                <w:rFonts w:ascii="Calibri" w:eastAsia="Avenir" w:hAnsi="Calibri" w:cs="Calibri"/>
                <w:color w:val="10514F"/>
                <w:sz w:val="22"/>
                <w:szCs w:val="22"/>
                <w:lang w:val="nl-BE" w:eastAsia="nl-BE"/>
              </w:rPr>
              <w:t>antibiotiques</w:t>
            </w:r>
            <w:proofErr w:type="spellEnd"/>
          </w:p>
          <w:p w14:paraId="19206C17" w14:textId="222C3FE0" w:rsidR="00E80220" w:rsidRPr="00E80220" w:rsidRDefault="00496043" w:rsidP="00E80220">
            <w:pPr>
              <w:pStyle w:val="Lijstalinea"/>
              <w:numPr>
                <w:ilvl w:val="0"/>
                <w:numId w:val="20"/>
              </w:numPr>
              <w:spacing w:line="360" w:lineRule="auto"/>
              <w:rPr>
                <w:rFonts w:ascii="Calibri" w:eastAsia="Avenir" w:hAnsi="Calibri" w:cs="Calibri"/>
                <w:color w:val="10514F"/>
                <w:sz w:val="22"/>
                <w:szCs w:val="22"/>
                <w:lang w:val="nl-BE" w:eastAsia="nl-BE"/>
              </w:rPr>
            </w:pPr>
            <w:r w:rsidRPr="00496043">
              <w:rPr>
                <w:rFonts w:ascii="Calibri" w:eastAsia="Avenir" w:hAnsi="Calibri" w:cs="Calibri"/>
                <w:color w:val="10514F"/>
                <w:sz w:val="22"/>
                <w:szCs w:val="22"/>
                <w:lang w:val="nl-BE" w:eastAsia="nl-BE"/>
              </w:rPr>
              <w:t xml:space="preserve">la </w:t>
            </w:r>
            <w:proofErr w:type="spellStart"/>
            <w:r w:rsidRPr="00496043">
              <w:rPr>
                <w:rFonts w:ascii="Calibri" w:eastAsia="Avenir" w:hAnsi="Calibri" w:cs="Calibri"/>
                <w:color w:val="10514F"/>
                <w:sz w:val="22"/>
                <w:szCs w:val="22"/>
                <w:lang w:val="nl-BE" w:eastAsia="nl-BE"/>
              </w:rPr>
              <w:t>température</w:t>
            </w:r>
            <w:proofErr w:type="spellEnd"/>
            <w:r w:rsidRPr="00496043">
              <w:rPr>
                <w:rFonts w:ascii="Calibri" w:eastAsia="Avenir" w:hAnsi="Calibri" w:cs="Calibri"/>
                <w:color w:val="10514F"/>
                <w:sz w:val="22"/>
                <w:szCs w:val="22"/>
                <w:lang w:val="nl-BE" w:eastAsia="nl-BE"/>
              </w:rPr>
              <w:t xml:space="preserve"> deux </w:t>
            </w:r>
            <w:proofErr w:type="spellStart"/>
            <w:r w:rsidRPr="00496043">
              <w:rPr>
                <w:rFonts w:ascii="Calibri" w:eastAsia="Avenir" w:hAnsi="Calibri" w:cs="Calibri"/>
                <w:color w:val="10514F"/>
                <w:sz w:val="22"/>
                <w:szCs w:val="22"/>
                <w:lang w:val="nl-BE" w:eastAsia="nl-BE"/>
              </w:rPr>
              <w:t>fois</w:t>
            </w:r>
            <w:proofErr w:type="spellEnd"/>
            <w:r w:rsidRPr="00496043">
              <w:rPr>
                <w:rFonts w:ascii="Calibri" w:eastAsia="Avenir" w:hAnsi="Calibri" w:cs="Calibri"/>
                <w:color w:val="10514F"/>
                <w:sz w:val="22"/>
                <w:szCs w:val="22"/>
                <w:lang w:val="nl-BE" w:eastAsia="nl-BE"/>
              </w:rPr>
              <w:t xml:space="preserve"> par jour</w:t>
            </w:r>
          </w:p>
          <w:p w14:paraId="0BDF661B" w14:textId="4ABB76EC" w:rsidR="00E80220" w:rsidRPr="00E80220" w:rsidRDefault="00496043" w:rsidP="00E80220">
            <w:pPr>
              <w:pStyle w:val="Lijstalinea"/>
              <w:numPr>
                <w:ilvl w:val="0"/>
                <w:numId w:val="20"/>
              </w:numPr>
              <w:spacing w:line="360" w:lineRule="auto"/>
              <w:rPr>
                <w:rFonts w:ascii="Calibri" w:eastAsia="Avenir" w:hAnsi="Calibri" w:cs="Calibri"/>
                <w:color w:val="10514F"/>
                <w:sz w:val="22"/>
                <w:szCs w:val="22"/>
                <w:lang w:val="nl-BE" w:eastAsia="nl-BE"/>
              </w:rPr>
            </w:pPr>
            <w:r>
              <w:rPr>
                <w:rFonts w:ascii="Calibri" w:eastAsia="Avenir" w:hAnsi="Calibri" w:cs="Calibri"/>
                <w:color w:val="10514F"/>
                <w:sz w:val="22"/>
                <w:szCs w:val="22"/>
                <w:lang w:val="nl-BE" w:eastAsia="nl-BE"/>
              </w:rPr>
              <w:t xml:space="preserve">la </w:t>
            </w:r>
            <w:proofErr w:type="spellStart"/>
            <w:r>
              <w:rPr>
                <w:rFonts w:ascii="Calibri" w:eastAsia="Avenir" w:hAnsi="Calibri" w:cs="Calibri"/>
                <w:color w:val="10514F"/>
                <w:sz w:val="22"/>
                <w:szCs w:val="22"/>
                <w:lang w:val="nl-BE" w:eastAsia="nl-BE"/>
              </w:rPr>
              <w:t>douleur</w:t>
            </w:r>
            <w:proofErr w:type="spellEnd"/>
            <w:r>
              <w:rPr>
                <w:rFonts w:ascii="Calibri" w:eastAsia="Avenir" w:hAnsi="Calibri" w:cs="Calibri"/>
                <w:color w:val="10514F"/>
                <w:sz w:val="22"/>
                <w:szCs w:val="22"/>
                <w:lang w:val="nl-BE" w:eastAsia="nl-BE"/>
              </w:rPr>
              <w:t xml:space="preserve"> (</w:t>
            </w:r>
            <w:proofErr w:type="spellStart"/>
            <w:r>
              <w:rPr>
                <w:rFonts w:ascii="Calibri" w:eastAsia="Avenir" w:hAnsi="Calibri" w:cs="Calibri"/>
                <w:color w:val="10514F"/>
                <w:sz w:val="22"/>
                <w:szCs w:val="22"/>
                <w:lang w:val="nl-BE" w:eastAsia="nl-BE"/>
              </w:rPr>
              <w:t>localisation</w:t>
            </w:r>
            <w:proofErr w:type="spellEnd"/>
            <w:r>
              <w:rPr>
                <w:rFonts w:ascii="Calibri" w:eastAsia="Avenir" w:hAnsi="Calibri" w:cs="Calibri"/>
                <w:color w:val="10514F"/>
                <w:sz w:val="22"/>
                <w:szCs w:val="22"/>
                <w:lang w:val="nl-BE" w:eastAsia="nl-BE"/>
              </w:rPr>
              <w:t xml:space="preserve"> et score)</w:t>
            </w:r>
          </w:p>
          <w:p w14:paraId="145CD2AF" w14:textId="70531879" w:rsidR="00E80220" w:rsidRPr="00E80220" w:rsidRDefault="00496043" w:rsidP="00E80220">
            <w:pPr>
              <w:pStyle w:val="Lijstalinea"/>
              <w:numPr>
                <w:ilvl w:val="0"/>
                <w:numId w:val="20"/>
              </w:numPr>
              <w:spacing w:line="360" w:lineRule="auto"/>
              <w:rPr>
                <w:rFonts w:ascii="Calibri" w:eastAsia="Avenir" w:hAnsi="Calibri" w:cs="Calibri"/>
                <w:color w:val="10514F"/>
                <w:sz w:val="22"/>
                <w:szCs w:val="22"/>
                <w:lang w:val="nl-BE" w:eastAsia="nl-BE"/>
              </w:rPr>
            </w:pPr>
            <w:proofErr w:type="spellStart"/>
            <w:r w:rsidRPr="00496043">
              <w:rPr>
                <w:rFonts w:ascii="Calibri" w:eastAsia="Avenir" w:hAnsi="Calibri" w:cs="Calibri"/>
                <w:color w:val="10514F"/>
                <w:sz w:val="22"/>
                <w:szCs w:val="22"/>
                <w:lang w:val="nl-BE" w:eastAsia="nl-BE"/>
              </w:rPr>
              <w:lastRenderedPageBreak/>
              <w:t>le</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soin</w:t>
            </w:r>
            <w:proofErr w:type="spellEnd"/>
            <w:r w:rsidRPr="00496043">
              <w:rPr>
                <w:rFonts w:ascii="Calibri" w:eastAsia="Avenir" w:hAnsi="Calibri" w:cs="Calibri"/>
                <w:color w:val="10514F"/>
                <w:sz w:val="22"/>
                <w:szCs w:val="22"/>
                <w:lang w:val="nl-BE" w:eastAsia="nl-BE"/>
              </w:rPr>
              <w:t xml:space="preserve"> du </w:t>
            </w:r>
            <w:proofErr w:type="spellStart"/>
            <w:r w:rsidRPr="00496043">
              <w:rPr>
                <w:rFonts w:ascii="Calibri" w:eastAsia="Avenir" w:hAnsi="Calibri" w:cs="Calibri"/>
                <w:color w:val="10514F"/>
                <w:sz w:val="22"/>
                <w:szCs w:val="22"/>
                <w:lang w:val="nl-BE" w:eastAsia="nl-BE"/>
              </w:rPr>
              <w:t>pansement</w:t>
            </w:r>
            <w:proofErr w:type="spellEnd"/>
            <w:r w:rsidRPr="00496043">
              <w:rPr>
                <w:rFonts w:ascii="Calibri" w:eastAsia="Avenir" w:hAnsi="Calibri" w:cs="Calibri"/>
                <w:color w:val="10514F"/>
                <w:sz w:val="22"/>
                <w:szCs w:val="22"/>
                <w:lang w:val="nl-BE" w:eastAsia="nl-BE"/>
              </w:rPr>
              <w:t xml:space="preserve"> au </w:t>
            </w:r>
            <w:proofErr w:type="spellStart"/>
            <w:r w:rsidRPr="00496043">
              <w:rPr>
                <w:rFonts w:ascii="Calibri" w:eastAsia="Avenir" w:hAnsi="Calibri" w:cs="Calibri"/>
                <w:color w:val="10514F"/>
                <w:sz w:val="22"/>
                <w:szCs w:val="22"/>
                <w:lang w:val="nl-BE" w:eastAsia="nl-BE"/>
              </w:rPr>
              <w:t>niveau</w:t>
            </w:r>
            <w:proofErr w:type="spellEnd"/>
            <w:r w:rsidRPr="00496043">
              <w:rPr>
                <w:rFonts w:ascii="Calibri" w:eastAsia="Avenir" w:hAnsi="Calibri" w:cs="Calibri"/>
                <w:color w:val="10514F"/>
                <w:sz w:val="22"/>
                <w:szCs w:val="22"/>
                <w:lang w:val="nl-BE" w:eastAsia="nl-BE"/>
              </w:rPr>
              <w:t xml:space="preserve"> du </w:t>
            </w:r>
            <w:proofErr w:type="spellStart"/>
            <w:r w:rsidRPr="00496043">
              <w:rPr>
                <w:rFonts w:ascii="Calibri" w:eastAsia="Avenir" w:hAnsi="Calibri" w:cs="Calibri"/>
                <w:color w:val="10514F"/>
                <w:sz w:val="22"/>
                <w:szCs w:val="22"/>
                <w:lang w:val="nl-BE" w:eastAsia="nl-BE"/>
              </w:rPr>
              <w:t>cathéter</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hebdomadairement</w:t>
            </w:r>
            <w:proofErr w:type="spellEnd"/>
            <w:r w:rsidRPr="00496043">
              <w:rPr>
                <w:rFonts w:ascii="Calibri" w:eastAsia="Avenir" w:hAnsi="Calibri" w:cs="Calibri"/>
                <w:color w:val="10514F"/>
                <w:sz w:val="22"/>
                <w:szCs w:val="22"/>
                <w:lang w:val="nl-BE" w:eastAsia="nl-BE"/>
              </w:rPr>
              <w:t xml:space="preserve"> et </w:t>
            </w:r>
            <w:proofErr w:type="spellStart"/>
            <w:r w:rsidRPr="00496043">
              <w:rPr>
                <w:rFonts w:ascii="Calibri" w:eastAsia="Avenir" w:hAnsi="Calibri" w:cs="Calibri"/>
                <w:color w:val="10514F"/>
                <w:sz w:val="22"/>
                <w:szCs w:val="22"/>
                <w:lang w:val="nl-BE" w:eastAsia="nl-BE"/>
              </w:rPr>
              <w:t>en</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cas</w:t>
            </w:r>
            <w:proofErr w:type="spellEnd"/>
            <w:r w:rsidRPr="00496043">
              <w:rPr>
                <w:rFonts w:ascii="Calibri" w:eastAsia="Avenir" w:hAnsi="Calibri" w:cs="Calibri"/>
                <w:color w:val="10514F"/>
                <w:sz w:val="22"/>
                <w:szCs w:val="22"/>
                <w:lang w:val="nl-BE" w:eastAsia="nl-BE"/>
              </w:rPr>
              <w:t xml:space="preserve"> de </w:t>
            </w:r>
            <w:proofErr w:type="spellStart"/>
            <w:r w:rsidRPr="00496043">
              <w:rPr>
                <w:rFonts w:ascii="Calibri" w:eastAsia="Avenir" w:hAnsi="Calibri" w:cs="Calibri"/>
                <w:color w:val="10514F"/>
                <w:sz w:val="22"/>
                <w:szCs w:val="22"/>
                <w:lang w:val="nl-BE" w:eastAsia="nl-BE"/>
              </w:rPr>
              <w:t>pansement</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détaché</w:t>
            </w:r>
            <w:proofErr w:type="spellEnd"/>
            <w:r w:rsidRPr="00496043">
              <w:rPr>
                <w:rFonts w:ascii="Calibri" w:eastAsia="Avenir" w:hAnsi="Calibri" w:cs="Calibri"/>
                <w:color w:val="10514F"/>
                <w:sz w:val="22"/>
                <w:szCs w:val="22"/>
                <w:lang w:val="nl-BE" w:eastAsia="nl-BE"/>
              </w:rPr>
              <w:t xml:space="preserve">, sale </w:t>
            </w:r>
            <w:proofErr w:type="spellStart"/>
            <w:r w:rsidRPr="00496043">
              <w:rPr>
                <w:rFonts w:ascii="Calibri" w:eastAsia="Avenir" w:hAnsi="Calibri" w:cs="Calibri"/>
                <w:color w:val="10514F"/>
                <w:sz w:val="22"/>
                <w:szCs w:val="22"/>
                <w:lang w:val="nl-BE" w:eastAsia="nl-BE"/>
              </w:rPr>
              <w:t>ou</w:t>
            </w:r>
            <w:proofErr w:type="spellEnd"/>
            <w:r w:rsidRPr="00496043">
              <w:rPr>
                <w:rFonts w:ascii="Calibri" w:eastAsia="Avenir" w:hAnsi="Calibri" w:cs="Calibri"/>
                <w:color w:val="10514F"/>
                <w:sz w:val="22"/>
                <w:szCs w:val="22"/>
                <w:lang w:val="nl-BE" w:eastAsia="nl-BE"/>
              </w:rPr>
              <w:t xml:space="preserve"> </w:t>
            </w:r>
            <w:proofErr w:type="spellStart"/>
            <w:r w:rsidRPr="00496043">
              <w:rPr>
                <w:rFonts w:ascii="Calibri" w:eastAsia="Avenir" w:hAnsi="Calibri" w:cs="Calibri"/>
                <w:color w:val="10514F"/>
                <w:sz w:val="22"/>
                <w:szCs w:val="22"/>
                <w:lang w:val="nl-BE" w:eastAsia="nl-BE"/>
              </w:rPr>
              <w:t>ensanglanté</w:t>
            </w:r>
            <w:proofErr w:type="spellEnd"/>
            <w:r w:rsidRPr="00496043">
              <w:rPr>
                <w:rFonts w:ascii="Calibri" w:eastAsia="Avenir" w:hAnsi="Calibri" w:cs="Calibri"/>
                <w:color w:val="10514F"/>
                <w:sz w:val="22"/>
                <w:szCs w:val="22"/>
                <w:lang w:val="nl-BE" w:eastAsia="nl-BE"/>
              </w:rPr>
              <w:t>)</w:t>
            </w:r>
          </w:p>
          <w:p w14:paraId="198CD8DE" w14:textId="516FC616" w:rsidR="00E80220" w:rsidRPr="00E80220" w:rsidRDefault="0073269A" w:rsidP="00DF50B7">
            <w:pPr>
              <w:spacing w:line="360" w:lineRule="auto"/>
              <w:rPr>
                <w:rFonts w:ascii="Calibri" w:eastAsia="Avenir" w:hAnsi="Calibri" w:cs="Calibri"/>
                <w:color w:val="10514F"/>
                <w:sz w:val="22"/>
                <w:szCs w:val="22"/>
                <w:lang w:val="nl-BE" w:eastAsia="nl-BE"/>
              </w:rPr>
            </w:pPr>
            <w:r w:rsidRPr="0073269A">
              <w:rPr>
                <w:rFonts w:ascii="Calibri" w:eastAsia="Avenir" w:hAnsi="Calibri" w:cs="Calibri"/>
                <w:color w:val="10514F"/>
                <w:sz w:val="22"/>
                <w:szCs w:val="22"/>
                <w:lang w:val="nl-BE" w:eastAsia="nl-BE"/>
              </w:rPr>
              <w:t xml:space="preserve">En </w:t>
            </w:r>
            <w:proofErr w:type="spellStart"/>
            <w:r w:rsidRPr="0073269A">
              <w:rPr>
                <w:rFonts w:ascii="Calibri" w:eastAsia="Avenir" w:hAnsi="Calibri" w:cs="Calibri"/>
                <w:color w:val="10514F"/>
                <w:sz w:val="22"/>
                <w:szCs w:val="22"/>
                <w:lang w:val="nl-BE" w:eastAsia="nl-BE"/>
              </w:rPr>
              <w:t>cas</w:t>
            </w:r>
            <w:proofErr w:type="spellEnd"/>
            <w:r w:rsidRPr="0073269A">
              <w:rPr>
                <w:rFonts w:ascii="Calibri" w:eastAsia="Avenir" w:hAnsi="Calibri" w:cs="Calibri"/>
                <w:color w:val="10514F"/>
                <w:sz w:val="22"/>
                <w:szCs w:val="22"/>
                <w:lang w:val="nl-BE" w:eastAsia="nl-BE"/>
              </w:rPr>
              <w:t xml:space="preserve"> de </w:t>
            </w:r>
            <w:proofErr w:type="spellStart"/>
            <w:r w:rsidRPr="0073269A">
              <w:rPr>
                <w:rFonts w:ascii="Calibri" w:eastAsia="Avenir" w:hAnsi="Calibri" w:cs="Calibri"/>
                <w:color w:val="10514F"/>
                <w:sz w:val="22"/>
                <w:szCs w:val="22"/>
                <w:lang w:val="nl-BE" w:eastAsia="nl-BE"/>
              </w:rPr>
              <w:t>situation</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préoccupante</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ainsi</w:t>
            </w:r>
            <w:proofErr w:type="spellEnd"/>
            <w:r w:rsidRPr="0073269A">
              <w:rPr>
                <w:rFonts w:ascii="Calibri" w:eastAsia="Avenir" w:hAnsi="Calibri" w:cs="Calibri"/>
                <w:color w:val="10514F"/>
                <w:sz w:val="22"/>
                <w:szCs w:val="22"/>
                <w:lang w:val="nl-BE" w:eastAsia="nl-BE"/>
              </w:rPr>
              <w:t xml:space="preserve"> que pour </w:t>
            </w:r>
            <w:proofErr w:type="spellStart"/>
            <w:r w:rsidRPr="0073269A">
              <w:rPr>
                <w:rFonts w:ascii="Calibri" w:eastAsia="Avenir" w:hAnsi="Calibri" w:cs="Calibri"/>
                <w:color w:val="10514F"/>
                <w:sz w:val="22"/>
                <w:szCs w:val="22"/>
                <w:lang w:val="nl-BE" w:eastAsia="nl-BE"/>
              </w:rPr>
              <w:t>toute</w:t>
            </w:r>
            <w:proofErr w:type="spellEnd"/>
            <w:r w:rsidRPr="0073269A">
              <w:rPr>
                <w:rFonts w:ascii="Calibri" w:eastAsia="Avenir" w:hAnsi="Calibri" w:cs="Calibri"/>
                <w:color w:val="10514F"/>
                <w:sz w:val="22"/>
                <w:szCs w:val="22"/>
                <w:lang w:val="nl-BE" w:eastAsia="nl-BE"/>
              </w:rPr>
              <w:t xml:space="preserve"> observation </w:t>
            </w:r>
            <w:proofErr w:type="spellStart"/>
            <w:r w:rsidRPr="0073269A">
              <w:rPr>
                <w:rFonts w:ascii="Calibri" w:eastAsia="Avenir" w:hAnsi="Calibri" w:cs="Calibri"/>
                <w:color w:val="10514F"/>
                <w:sz w:val="22"/>
                <w:szCs w:val="22"/>
                <w:lang w:val="nl-BE" w:eastAsia="nl-BE"/>
              </w:rPr>
              <w:t>inattendue</w:t>
            </w:r>
            <w:proofErr w:type="spellEnd"/>
            <w:r w:rsidRPr="0073269A">
              <w:rPr>
                <w:rFonts w:ascii="Calibri" w:eastAsia="Avenir" w:hAnsi="Calibri" w:cs="Calibri"/>
                <w:color w:val="10514F"/>
                <w:sz w:val="22"/>
                <w:szCs w:val="22"/>
                <w:lang w:val="nl-BE" w:eastAsia="nl-BE"/>
              </w:rPr>
              <w:t xml:space="preserve">, incident </w:t>
            </w:r>
            <w:proofErr w:type="spellStart"/>
            <w:r w:rsidRPr="0073269A">
              <w:rPr>
                <w:rFonts w:ascii="Calibri" w:eastAsia="Avenir" w:hAnsi="Calibri" w:cs="Calibri"/>
                <w:color w:val="10514F"/>
                <w:sz w:val="22"/>
                <w:szCs w:val="22"/>
                <w:lang w:val="nl-BE" w:eastAsia="nl-BE"/>
              </w:rPr>
              <w:t>ou</w:t>
            </w:r>
            <w:proofErr w:type="spellEnd"/>
            <w:r w:rsidRPr="0073269A">
              <w:rPr>
                <w:rFonts w:ascii="Calibri" w:eastAsia="Avenir" w:hAnsi="Calibri" w:cs="Calibri"/>
                <w:color w:val="10514F"/>
                <w:sz w:val="22"/>
                <w:szCs w:val="22"/>
                <w:lang w:val="nl-BE" w:eastAsia="nl-BE"/>
              </w:rPr>
              <w:t xml:space="preserve"> accident, </w:t>
            </w:r>
            <w:proofErr w:type="spellStart"/>
            <w:r w:rsidRPr="0073269A">
              <w:rPr>
                <w:rFonts w:ascii="Calibri" w:eastAsia="Avenir" w:hAnsi="Calibri" w:cs="Calibri"/>
                <w:color w:val="10514F"/>
                <w:sz w:val="22"/>
                <w:szCs w:val="22"/>
                <w:lang w:val="nl-BE" w:eastAsia="nl-BE"/>
              </w:rPr>
              <w:t>l’infirmier</w:t>
            </w:r>
            <w:proofErr w:type="spellEnd"/>
            <w:r w:rsidRPr="0073269A">
              <w:rPr>
                <w:rFonts w:ascii="Calibri" w:eastAsia="Avenir" w:hAnsi="Calibri" w:cs="Calibri"/>
                <w:color w:val="10514F"/>
                <w:sz w:val="22"/>
                <w:szCs w:val="22"/>
                <w:lang w:val="nl-BE" w:eastAsia="nl-BE"/>
              </w:rPr>
              <w:t>(</w:t>
            </w:r>
            <w:proofErr w:type="spellStart"/>
            <w:r w:rsidRPr="0073269A">
              <w:rPr>
                <w:rFonts w:ascii="Calibri" w:eastAsia="Avenir" w:hAnsi="Calibri" w:cs="Calibri"/>
                <w:color w:val="10514F"/>
                <w:sz w:val="22"/>
                <w:szCs w:val="22"/>
                <w:lang w:val="nl-BE" w:eastAsia="nl-BE"/>
              </w:rPr>
              <w:t>ère</w:t>
            </w:r>
            <w:proofErr w:type="spellEnd"/>
            <w:r w:rsidRPr="0073269A">
              <w:rPr>
                <w:rFonts w:ascii="Calibri" w:eastAsia="Avenir" w:hAnsi="Calibri" w:cs="Calibri"/>
                <w:color w:val="10514F"/>
                <w:sz w:val="22"/>
                <w:szCs w:val="22"/>
                <w:lang w:val="nl-BE" w:eastAsia="nl-BE"/>
              </w:rPr>
              <w:t xml:space="preserve">) à domicile </w:t>
            </w:r>
            <w:proofErr w:type="spellStart"/>
            <w:r w:rsidRPr="0073269A">
              <w:rPr>
                <w:rFonts w:ascii="Calibri" w:eastAsia="Avenir" w:hAnsi="Calibri" w:cs="Calibri"/>
                <w:color w:val="10514F"/>
                <w:sz w:val="22"/>
                <w:szCs w:val="22"/>
                <w:lang w:val="nl-BE" w:eastAsia="nl-BE"/>
              </w:rPr>
              <w:t>informe</w:t>
            </w:r>
            <w:proofErr w:type="spellEnd"/>
            <w:r w:rsidRPr="0073269A">
              <w:rPr>
                <w:rFonts w:ascii="Calibri" w:eastAsia="Avenir" w:hAnsi="Calibri" w:cs="Calibri"/>
                <w:color w:val="10514F"/>
                <w:sz w:val="22"/>
                <w:szCs w:val="22"/>
                <w:lang w:val="nl-BE" w:eastAsia="nl-BE"/>
              </w:rPr>
              <w:t xml:space="preserve"> le </w:t>
            </w:r>
            <w:proofErr w:type="spellStart"/>
            <w:r w:rsidRPr="0073269A">
              <w:rPr>
                <w:rFonts w:ascii="Calibri" w:eastAsia="Avenir" w:hAnsi="Calibri" w:cs="Calibri"/>
                <w:color w:val="10514F"/>
                <w:sz w:val="22"/>
                <w:szCs w:val="22"/>
                <w:lang w:val="nl-BE" w:eastAsia="nl-BE"/>
              </w:rPr>
              <w:t>médecin</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traitant</w:t>
            </w:r>
            <w:proofErr w:type="spellEnd"/>
            <w:r w:rsidRPr="0073269A">
              <w:rPr>
                <w:rFonts w:ascii="Calibri" w:eastAsia="Avenir" w:hAnsi="Calibri" w:cs="Calibri"/>
                <w:color w:val="10514F"/>
                <w:sz w:val="22"/>
                <w:szCs w:val="22"/>
                <w:lang w:val="nl-BE" w:eastAsia="nl-BE"/>
              </w:rPr>
              <w:t>.</w:t>
            </w:r>
          </w:p>
        </w:tc>
      </w:tr>
    </w:tbl>
    <w:p w14:paraId="6BDBE818" w14:textId="12D78A0C" w:rsidR="00E80220" w:rsidRDefault="00E80220" w:rsidP="00E80220">
      <w:pPr>
        <w:rPr>
          <w:lang w:val="nl-NL"/>
        </w:rPr>
      </w:pPr>
    </w:p>
    <w:tbl>
      <w:tblPr>
        <w:tblStyle w:val="DocumentViewertablecellspacing"/>
        <w:tblW w:w="5000" w:type="pct"/>
        <w:tblInd w:w="8"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5E0" w:firstRow="1" w:lastRow="1" w:firstColumn="1" w:lastColumn="1" w:noHBand="0" w:noVBand="1"/>
      </w:tblPr>
      <w:tblGrid>
        <w:gridCol w:w="951"/>
        <w:gridCol w:w="8557"/>
      </w:tblGrid>
      <w:tr w:rsidR="00E80220" w:rsidRPr="00054E71" w14:paraId="772FDD38" w14:textId="77777777" w:rsidTr="00DF50B7">
        <w:tc>
          <w:tcPr>
            <w:tcW w:w="500" w:type="pct"/>
            <w:tcBorders>
              <w:bottom w:val="inset" w:sz="6" w:space="0" w:color="AAAAAA"/>
              <w:right w:val="inset" w:sz="6" w:space="0" w:color="AAAAAA"/>
            </w:tcBorders>
            <w:shd w:val="clear" w:color="auto" w:fill="FFFFFF"/>
            <w:tcMar>
              <w:top w:w="0" w:type="dxa"/>
              <w:left w:w="0" w:type="dxa"/>
              <w:bottom w:w="0" w:type="dxa"/>
              <w:right w:w="0" w:type="dxa"/>
            </w:tcMar>
            <w:vAlign w:val="center"/>
            <w:hideMark/>
          </w:tcPr>
          <w:p w14:paraId="77FE0532" w14:textId="2581A700"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S</w:t>
            </w:r>
            <w:r w:rsidR="003A544E">
              <w:rPr>
                <w:rFonts w:ascii="Calibri" w:eastAsia="Avenir" w:hAnsi="Calibri" w:cs="Calibri"/>
                <w:color w:val="10514F"/>
                <w:sz w:val="22"/>
                <w:szCs w:val="22"/>
                <w:lang w:val="nl-BE" w:eastAsia="nl-BE"/>
              </w:rPr>
              <w:t>e</w:t>
            </w:r>
            <w:r w:rsidRPr="00E80220">
              <w:rPr>
                <w:rFonts w:ascii="Calibri" w:eastAsia="Avenir" w:hAnsi="Calibri" w:cs="Calibri"/>
                <w:color w:val="10514F"/>
                <w:sz w:val="22"/>
                <w:szCs w:val="22"/>
                <w:lang w:val="nl-BE" w:eastAsia="nl-BE"/>
              </w:rPr>
              <w:t>rvice</w:t>
            </w:r>
          </w:p>
        </w:tc>
        <w:tc>
          <w:tcPr>
            <w:tcW w:w="4500" w:type="pct"/>
            <w:tcBorders>
              <w:left w:val="inset" w:sz="6" w:space="0" w:color="AAAAAA"/>
              <w:bottom w:val="inset" w:sz="6" w:space="0" w:color="AAAAAA"/>
            </w:tcBorders>
            <w:shd w:val="clear" w:color="auto" w:fill="FFFFFF"/>
            <w:tcMar>
              <w:top w:w="0" w:type="dxa"/>
              <w:left w:w="0" w:type="dxa"/>
              <w:bottom w:w="0" w:type="dxa"/>
              <w:right w:w="0" w:type="dxa"/>
            </w:tcMar>
            <w:vAlign w:val="center"/>
            <w:hideMark/>
          </w:tcPr>
          <w:p w14:paraId="671A4E04" w14:textId="1F7B2C58"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3269A" w:rsidRPr="0073269A">
              <w:rPr>
                <w:rFonts w:ascii="Calibri" w:eastAsia="Avenir" w:hAnsi="Calibri" w:cs="Calibri"/>
                <w:color w:val="10514F"/>
                <w:sz w:val="22"/>
                <w:szCs w:val="22"/>
                <w:lang w:val="nl-BE" w:eastAsia="nl-BE"/>
              </w:rPr>
              <w:t>Compétences</w:t>
            </w:r>
            <w:proofErr w:type="spellEnd"/>
            <w:r w:rsidR="0073269A" w:rsidRPr="0073269A">
              <w:rPr>
                <w:rFonts w:ascii="Calibri" w:eastAsia="Avenir" w:hAnsi="Calibri" w:cs="Calibri"/>
                <w:color w:val="10514F"/>
                <w:sz w:val="22"/>
                <w:szCs w:val="22"/>
                <w:lang w:val="nl-BE" w:eastAsia="nl-BE"/>
              </w:rPr>
              <w:t xml:space="preserve"> et </w:t>
            </w:r>
            <w:proofErr w:type="spellStart"/>
            <w:r w:rsidR="0073269A" w:rsidRPr="0073269A">
              <w:rPr>
                <w:rFonts w:ascii="Calibri" w:eastAsia="Avenir" w:hAnsi="Calibri" w:cs="Calibri"/>
                <w:color w:val="10514F"/>
                <w:sz w:val="22"/>
                <w:szCs w:val="22"/>
                <w:lang w:val="nl-BE" w:eastAsia="nl-BE"/>
              </w:rPr>
              <w:t>expérience</w:t>
            </w:r>
            <w:proofErr w:type="spellEnd"/>
            <w:r w:rsidR="0073269A" w:rsidRPr="0073269A">
              <w:rPr>
                <w:rFonts w:ascii="Calibri" w:eastAsia="Avenir" w:hAnsi="Calibri" w:cs="Calibri"/>
                <w:color w:val="10514F"/>
                <w:sz w:val="22"/>
                <w:szCs w:val="22"/>
                <w:lang w:val="nl-BE" w:eastAsia="nl-BE"/>
              </w:rPr>
              <w:t xml:space="preserve"> </w:t>
            </w:r>
            <w:proofErr w:type="spellStart"/>
            <w:r w:rsidR="0073269A" w:rsidRPr="0073269A">
              <w:rPr>
                <w:rFonts w:ascii="Calibri" w:eastAsia="Avenir" w:hAnsi="Calibri" w:cs="Calibri"/>
                <w:color w:val="10514F"/>
                <w:sz w:val="22"/>
                <w:szCs w:val="22"/>
                <w:lang w:val="nl-BE" w:eastAsia="nl-BE"/>
              </w:rPr>
              <w:t>attendues</w:t>
            </w:r>
            <w:proofErr w:type="spellEnd"/>
          </w:p>
        </w:tc>
      </w:tr>
      <w:tr w:rsidR="00E80220" w:rsidRPr="00A116A5" w14:paraId="4C305862" w14:textId="77777777" w:rsidTr="00DF50B7">
        <w:tc>
          <w:tcPr>
            <w:tcW w:w="500" w:type="pct"/>
            <w:tcBorders>
              <w:top w:val="inset" w:sz="6" w:space="0" w:color="AAAAAA"/>
              <w:bottom w:val="inset" w:sz="6" w:space="0" w:color="AAAAAA"/>
              <w:right w:val="inset" w:sz="6" w:space="0" w:color="AAAAAA"/>
            </w:tcBorders>
            <w:shd w:val="clear" w:color="auto" w:fill="FFFFFF"/>
            <w:tcMar>
              <w:top w:w="0" w:type="dxa"/>
              <w:left w:w="0" w:type="dxa"/>
              <w:bottom w:w="0" w:type="dxa"/>
              <w:right w:w="0" w:type="dxa"/>
            </w:tcMar>
            <w:vAlign w:val="center"/>
            <w:hideMark/>
          </w:tcPr>
          <w:p w14:paraId="0F0C8878" w14:textId="6C8304AD" w:rsidR="00E80220" w:rsidRPr="00E80220" w:rsidRDefault="00E80220" w:rsidP="003A544E">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r w:rsidR="0073269A">
              <w:rPr>
                <w:rFonts w:ascii="Calibri" w:eastAsia="Avenir" w:hAnsi="Calibri" w:cs="Calibri"/>
                <w:color w:val="10514F"/>
                <w:sz w:val="22"/>
                <w:szCs w:val="22"/>
                <w:lang w:val="nl-BE" w:eastAsia="nl-BE"/>
              </w:rPr>
              <w:t>Acccord</w:t>
            </w:r>
          </w:p>
        </w:tc>
        <w:tc>
          <w:tcPr>
            <w:tcW w:w="4500" w:type="pct"/>
            <w:tcBorders>
              <w:top w:val="inset" w:sz="6" w:space="0" w:color="AAAAAA"/>
              <w:left w:val="inset" w:sz="6" w:space="0" w:color="AAAAAA"/>
              <w:bottom w:val="inset" w:sz="6" w:space="0" w:color="AAAAAA"/>
            </w:tcBorders>
            <w:shd w:val="clear" w:color="auto" w:fill="FFFFFF"/>
            <w:tcMar>
              <w:top w:w="0" w:type="dxa"/>
              <w:left w:w="0" w:type="dxa"/>
              <w:bottom w:w="0" w:type="dxa"/>
              <w:right w:w="0" w:type="dxa"/>
            </w:tcMar>
            <w:vAlign w:val="center"/>
            <w:hideMark/>
          </w:tcPr>
          <w:p w14:paraId="61B43DFE" w14:textId="77777777" w:rsidR="0073269A" w:rsidRPr="0073269A" w:rsidRDefault="0073269A" w:rsidP="0073269A">
            <w:pPr>
              <w:spacing w:line="360" w:lineRule="auto"/>
              <w:rPr>
                <w:rFonts w:ascii="Calibri" w:eastAsia="Avenir" w:hAnsi="Calibri" w:cs="Calibri"/>
                <w:color w:val="10514F"/>
                <w:sz w:val="22"/>
                <w:szCs w:val="22"/>
                <w:lang w:val="nl-BE" w:eastAsia="nl-BE"/>
              </w:rPr>
            </w:pPr>
            <w:proofErr w:type="spellStart"/>
            <w:r w:rsidRPr="0073269A">
              <w:rPr>
                <w:rFonts w:ascii="Calibri" w:eastAsia="Avenir" w:hAnsi="Calibri" w:cs="Calibri"/>
                <w:color w:val="10514F"/>
                <w:sz w:val="22"/>
                <w:szCs w:val="22"/>
                <w:lang w:val="nl-BE" w:eastAsia="nl-BE"/>
              </w:rPr>
              <w:t>L’administration</w:t>
            </w:r>
            <w:proofErr w:type="spellEnd"/>
            <w:r w:rsidRPr="0073269A">
              <w:rPr>
                <w:rFonts w:ascii="Calibri" w:eastAsia="Avenir" w:hAnsi="Calibri" w:cs="Calibri"/>
                <w:color w:val="10514F"/>
                <w:sz w:val="22"/>
                <w:szCs w:val="22"/>
                <w:lang w:val="nl-BE" w:eastAsia="nl-BE"/>
              </w:rPr>
              <w:t xml:space="preserve"> des </w:t>
            </w:r>
            <w:proofErr w:type="spellStart"/>
            <w:r w:rsidRPr="0073269A">
              <w:rPr>
                <w:rFonts w:ascii="Calibri" w:eastAsia="Avenir" w:hAnsi="Calibri" w:cs="Calibri"/>
                <w:color w:val="10514F"/>
                <w:sz w:val="22"/>
                <w:szCs w:val="22"/>
                <w:lang w:val="nl-BE" w:eastAsia="nl-BE"/>
              </w:rPr>
              <w:t>médicaments</w:t>
            </w:r>
            <w:proofErr w:type="spellEnd"/>
            <w:r w:rsidRPr="0073269A">
              <w:rPr>
                <w:rFonts w:ascii="Calibri" w:eastAsia="Avenir" w:hAnsi="Calibri" w:cs="Calibri"/>
                <w:color w:val="10514F"/>
                <w:sz w:val="22"/>
                <w:szCs w:val="22"/>
                <w:lang w:val="nl-BE" w:eastAsia="nl-BE"/>
              </w:rPr>
              <w:t xml:space="preserve"> OPAT </w:t>
            </w:r>
            <w:proofErr w:type="spellStart"/>
            <w:r w:rsidRPr="0073269A">
              <w:rPr>
                <w:rFonts w:ascii="Calibri" w:eastAsia="Avenir" w:hAnsi="Calibri" w:cs="Calibri"/>
                <w:color w:val="10514F"/>
                <w:sz w:val="22"/>
                <w:szCs w:val="22"/>
                <w:lang w:val="nl-BE" w:eastAsia="nl-BE"/>
              </w:rPr>
              <w:t>doit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être</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effectuée</w:t>
            </w:r>
            <w:proofErr w:type="spellEnd"/>
            <w:r w:rsidRPr="0073269A">
              <w:rPr>
                <w:rFonts w:ascii="Calibri" w:eastAsia="Avenir" w:hAnsi="Calibri" w:cs="Calibri"/>
                <w:color w:val="10514F"/>
                <w:sz w:val="22"/>
                <w:szCs w:val="22"/>
                <w:lang w:val="nl-BE" w:eastAsia="nl-BE"/>
              </w:rPr>
              <w:t xml:space="preserve"> par des </w:t>
            </w:r>
            <w:proofErr w:type="spellStart"/>
            <w:r w:rsidRPr="0073269A">
              <w:rPr>
                <w:rFonts w:ascii="Calibri" w:eastAsia="Avenir" w:hAnsi="Calibri" w:cs="Calibri"/>
                <w:color w:val="10514F"/>
                <w:sz w:val="22"/>
                <w:szCs w:val="22"/>
                <w:lang w:val="nl-BE" w:eastAsia="nl-BE"/>
              </w:rPr>
              <w:t>infirmier</w:t>
            </w:r>
            <w:proofErr w:type="spellEnd"/>
            <w:r w:rsidRPr="0073269A">
              <w:rPr>
                <w:rFonts w:ascii="Calibri" w:eastAsia="Avenir" w:hAnsi="Calibri" w:cs="Calibri"/>
                <w:color w:val="10514F"/>
                <w:sz w:val="22"/>
                <w:szCs w:val="22"/>
                <w:lang w:val="nl-BE" w:eastAsia="nl-BE"/>
              </w:rPr>
              <w:t>(</w:t>
            </w:r>
            <w:proofErr w:type="spellStart"/>
            <w:r w:rsidRPr="0073269A">
              <w:rPr>
                <w:rFonts w:ascii="Calibri" w:eastAsia="Avenir" w:hAnsi="Calibri" w:cs="Calibri"/>
                <w:color w:val="10514F"/>
                <w:sz w:val="22"/>
                <w:szCs w:val="22"/>
                <w:lang w:val="nl-BE" w:eastAsia="nl-BE"/>
              </w:rPr>
              <w:t>ère</w:t>
            </w:r>
            <w:proofErr w:type="spellEnd"/>
            <w:r w:rsidRPr="0073269A">
              <w:rPr>
                <w:rFonts w:ascii="Calibri" w:eastAsia="Avenir" w:hAnsi="Calibri" w:cs="Calibri"/>
                <w:color w:val="10514F"/>
                <w:sz w:val="22"/>
                <w:szCs w:val="22"/>
                <w:lang w:val="nl-BE" w:eastAsia="nl-BE"/>
              </w:rPr>
              <w:t xml:space="preserve">)s à domicile </w:t>
            </w:r>
            <w:proofErr w:type="spellStart"/>
            <w:r w:rsidRPr="0073269A">
              <w:rPr>
                <w:rFonts w:ascii="Calibri" w:eastAsia="Avenir" w:hAnsi="Calibri" w:cs="Calibri"/>
                <w:color w:val="10514F"/>
                <w:sz w:val="22"/>
                <w:szCs w:val="22"/>
                <w:lang w:val="nl-BE" w:eastAsia="nl-BE"/>
              </w:rPr>
              <w:t>ayant</w:t>
            </w:r>
            <w:proofErr w:type="spellEnd"/>
            <w:r w:rsidRPr="0073269A">
              <w:rPr>
                <w:rFonts w:ascii="Calibri" w:eastAsia="Avenir" w:hAnsi="Calibri" w:cs="Calibri"/>
                <w:color w:val="10514F"/>
                <w:sz w:val="22"/>
                <w:szCs w:val="22"/>
                <w:lang w:val="nl-BE" w:eastAsia="nl-BE"/>
              </w:rPr>
              <w:t xml:space="preserve"> les </w:t>
            </w:r>
            <w:proofErr w:type="spellStart"/>
            <w:r w:rsidRPr="0073269A">
              <w:rPr>
                <w:rFonts w:ascii="Calibri" w:eastAsia="Avenir" w:hAnsi="Calibri" w:cs="Calibri"/>
                <w:color w:val="10514F"/>
                <w:sz w:val="22"/>
                <w:szCs w:val="22"/>
                <w:lang w:val="nl-BE" w:eastAsia="nl-BE"/>
              </w:rPr>
              <w:t>connaissances</w:t>
            </w:r>
            <w:proofErr w:type="spellEnd"/>
            <w:r w:rsidRPr="0073269A">
              <w:rPr>
                <w:rFonts w:ascii="Calibri" w:eastAsia="Avenir" w:hAnsi="Calibri" w:cs="Calibri"/>
                <w:color w:val="10514F"/>
                <w:sz w:val="22"/>
                <w:szCs w:val="22"/>
                <w:lang w:val="nl-BE" w:eastAsia="nl-BE"/>
              </w:rPr>
              <w:t xml:space="preserve"> et </w:t>
            </w:r>
            <w:proofErr w:type="spellStart"/>
            <w:r w:rsidRPr="0073269A">
              <w:rPr>
                <w:rFonts w:ascii="Calibri" w:eastAsia="Avenir" w:hAnsi="Calibri" w:cs="Calibri"/>
                <w:color w:val="10514F"/>
                <w:sz w:val="22"/>
                <w:szCs w:val="22"/>
                <w:lang w:val="nl-BE" w:eastAsia="nl-BE"/>
              </w:rPr>
              <w:t>l’expérience</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nécessaires</w:t>
            </w:r>
            <w:proofErr w:type="spellEnd"/>
            <w:r w:rsidRPr="0073269A">
              <w:rPr>
                <w:rFonts w:ascii="Calibri" w:eastAsia="Avenir" w:hAnsi="Calibri" w:cs="Calibri"/>
                <w:color w:val="10514F"/>
                <w:sz w:val="22"/>
                <w:szCs w:val="22"/>
                <w:lang w:val="nl-BE" w:eastAsia="nl-BE"/>
              </w:rPr>
              <w:t xml:space="preserve"> pour assurer </w:t>
            </w:r>
            <w:proofErr w:type="spellStart"/>
            <w:r w:rsidRPr="0073269A">
              <w:rPr>
                <w:rFonts w:ascii="Calibri" w:eastAsia="Avenir" w:hAnsi="Calibri" w:cs="Calibri"/>
                <w:color w:val="10514F"/>
                <w:sz w:val="22"/>
                <w:szCs w:val="22"/>
                <w:lang w:val="nl-BE" w:eastAsia="nl-BE"/>
              </w:rPr>
              <w:t>une</w:t>
            </w:r>
            <w:proofErr w:type="spellEnd"/>
            <w:r w:rsidRPr="0073269A">
              <w:rPr>
                <w:rFonts w:ascii="Calibri" w:eastAsia="Avenir" w:hAnsi="Calibri" w:cs="Calibri"/>
                <w:color w:val="10514F"/>
                <w:sz w:val="22"/>
                <w:szCs w:val="22"/>
                <w:lang w:val="nl-BE" w:eastAsia="nl-BE"/>
              </w:rPr>
              <w:t xml:space="preserve"> administration </w:t>
            </w:r>
            <w:proofErr w:type="spellStart"/>
            <w:r w:rsidRPr="0073269A">
              <w:rPr>
                <w:rFonts w:ascii="Calibri" w:eastAsia="Avenir" w:hAnsi="Calibri" w:cs="Calibri"/>
                <w:color w:val="10514F"/>
                <w:sz w:val="22"/>
                <w:szCs w:val="22"/>
                <w:lang w:val="nl-BE" w:eastAsia="nl-BE"/>
              </w:rPr>
              <w:t>correcte</w:t>
            </w:r>
            <w:proofErr w:type="spellEnd"/>
            <w:r w:rsidRPr="0073269A">
              <w:rPr>
                <w:rFonts w:ascii="Calibri" w:eastAsia="Avenir" w:hAnsi="Calibri" w:cs="Calibri"/>
                <w:color w:val="10514F"/>
                <w:sz w:val="22"/>
                <w:szCs w:val="22"/>
                <w:lang w:val="nl-BE" w:eastAsia="nl-BE"/>
              </w:rPr>
              <w:t xml:space="preserve"> et </w:t>
            </w:r>
            <w:proofErr w:type="spellStart"/>
            <w:r w:rsidRPr="0073269A">
              <w:rPr>
                <w:rFonts w:ascii="Calibri" w:eastAsia="Avenir" w:hAnsi="Calibri" w:cs="Calibri"/>
                <w:color w:val="10514F"/>
                <w:sz w:val="22"/>
                <w:szCs w:val="22"/>
                <w:lang w:val="nl-BE" w:eastAsia="nl-BE"/>
              </w:rPr>
              <w:t>sécurisée</w:t>
            </w:r>
            <w:proofErr w:type="spellEnd"/>
            <w:r w:rsidRPr="0073269A">
              <w:rPr>
                <w:rFonts w:ascii="Calibri" w:eastAsia="Avenir" w:hAnsi="Calibri" w:cs="Calibri"/>
                <w:color w:val="10514F"/>
                <w:sz w:val="22"/>
                <w:szCs w:val="22"/>
                <w:lang w:val="nl-BE" w:eastAsia="nl-BE"/>
              </w:rPr>
              <w:t>.</w:t>
            </w:r>
          </w:p>
          <w:p w14:paraId="5ABB217F" w14:textId="77777777" w:rsidR="0073269A" w:rsidRPr="0073269A" w:rsidRDefault="0073269A" w:rsidP="0073269A">
            <w:pPr>
              <w:spacing w:line="360" w:lineRule="auto"/>
              <w:rPr>
                <w:rFonts w:ascii="Calibri" w:eastAsia="Avenir" w:hAnsi="Calibri" w:cs="Calibri"/>
                <w:color w:val="10514F"/>
                <w:sz w:val="22"/>
                <w:szCs w:val="22"/>
                <w:lang w:val="nl-BE" w:eastAsia="nl-BE"/>
              </w:rPr>
            </w:pPr>
            <w:proofErr w:type="spellStart"/>
            <w:r w:rsidRPr="0073269A">
              <w:rPr>
                <w:rFonts w:ascii="Calibri" w:eastAsia="Avenir" w:hAnsi="Calibri" w:cs="Calibri"/>
                <w:color w:val="10514F"/>
                <w:sz w:val="22"/>
                <w:szCs w:val="22"/>
                <w:lang w:val="nl-BE" w:eastAsia="nl-BE"/>
              </w:rPr>
              <w:t>L’infirmier</w:t>
            </w:r>
            <w:proofErr w:type="spellEnd"/>
            <w:r w:rsidRPr="0073269A">
              <w:rPr>
                <w:rFonts w:ascii="Calibri" w:eastAsia="Avenir" w:hAnsi="Calibri" w:cs="Calibri"/>
                <w:color w:val="10514F"/>
                <w:sz w:val="22"/>
                <w:szCs w:val="22"/>
                <w:lang w:val="nl-BE" w:eastAsia="nl-BE"/>
              </w:rPr>
              <w:t>(</w:t>
            </w:r>
            <w:proofErr w:type="spellStart"/>
            <w:r w:rsidRPr="0073269A">
              <w:rPr>
                <w:rFonts w:ascii="Calibri" w:eastAsia="Avenir" w:hAnsi="Calibri" w:cs="Calibri"/>
                <w:color w:val="10514F"/>
                <w:sz w:val="22"/>
                <w:szCs w:val="22"/>
                <w:lang w:val="nl-BE" w:eastAsia="nl-BE"/>
              </w:rPr>
              <w:t>ère</w:t>
            </w:r>
            <w:proofErr w:type="spellEnd"/>
            <w:r w:rsidRPr="0073269A">
              <w:rPr>
                <w:rFonts w:ascii="Calibri" w:eastAsia="Avenir" w:hAnsi="Calibri" w:cs="Calibri"/>
                <w:color w:val="10514F"/>
                <w:sz w:val="22"/>
                <w:szCs w:val="22"/>
                <w:lang w:val="nl-BE" w:eastAsia="nl-BE"/>
              </w:rPr>
              <w:t>) à domicile :</w:t>
            </w:r>
          </w:p>
          <w:p w14:paraId="5C4040CA" w14:textId="523478C0" w:rsidR="00E80220" w:rsidRPr="00E80220" w:rsidRDefault="0073269A" w:rsidP="0073091D">
            <w:pPr>
              <w:pStyle w:val="Lijstalinea"/>
              <w:numPr>
                <w:ilvl w:val="0"/>
                <w:numId w:val="23"/>
              </w:numPr>
              <w:spacing w:line="360" w:lineRule="auto"/>
              <w:rPr>
                <w:rFonts w:ascii="Calibri" w:eastAsia="Avenir" w:hAnsi="Calibri" w:cs="Calibri"/>
                <w:color w:val="10514F"/>
                <w:sz w:val="22"/>
                <w:szCs w:val="22"/>
                <w:lang w:val="nl-BE" w:eastAsia="nl-BE"/>
              </w:rPr>
            </w:pPr>
            <w:proofErr w:type="spellStart"/>
            <w:r w:rsidRPr="0073269A">
              <w:rPr>
                <w:rFonts w:ascii="Calibri" w:eastAsia="Avenir" w:hAnsi="Calibri" w:cs="Calibri"/>
                <w:color w:val="10514F"/>
                <w:sz w:val="22"/>
                <w:szCs w:val="22"/>
                <w:lang w:val="nl-BE" w:eastAsia="nl-BE"/>
              </w:rPr>
              <w:t>reçoit</w:t>
            </w:r>
            <w:proofErr w:type="spellEnd"/>
            <w:r w:rsidRPr="0073269A">
              <w:rPr>
                <w:rFonts w:ascii="Calibri" w:eastAsia="Avenir" w:hAnsi="Calibri" w:cs="Calibri"/>
                <w:color w:val="10514F"/>
                <w:sz w:val="22"/>
                <w:szCs w:val="22"/>
                <w:lang w:val="nl-BE" w:eastAsia="nl-BE"/>
              </w:rPr>
              <w:t xml:space="preserve"> du </w:t>
            </w:r>
            <w:proofErr w:type="spellStart"/>
            <w:r w:rsidRPr="0073269A">
              <w:rPr>
                <w:rFonts w:ascii="Calibri" w:eastAsia="Avenir" w:hAnsi="Calibri" w:cs="Calibri"/>
                <w:color w:val="10514F"/>
                <w:sz w:val="22"/>
                <w:szCs w:val="22"/>
                <w:lang w:val="nl-BE" w:eastAsia="nl-BE"/>
              </w:rPr>
              <w:t>programme</w:t>
            </w:r>
            <w:proofErr w:type="spellEnd"/>
            <w:r w:rsidRPr="0073269A">
              <w:rPr>
                <w:rFonts w:ascii="Calibri" w:eastAsia="Avenir" w:hAnsi="Calibri" w:cs="Calibri"/>
                <w:color w:val="10514F"/>
                <w:sz w:val="22"/>
                <w:szCs w:val="22"/>
                <w:lang w:val="nl-BE" w:eastAsia="nl-BE"/>
              </w:rPr>
              <w:t xml:space="preserve"> OPAT des </w:t>
            </w:r>
            <w:proofErr w:type="spellStart"/>
            <w:r w:rsidRPr="0073269A">
              <w:rPr>
                <w:rFonts w:ascii="Calibri" w:eastAsia="Avenir" w:hAnsi="Calibri" w:cs="Calibri"/>
                <w:color w:val="10514F"/>
                <w:sz w:val="22"/>
                <w:szCs w:val="22"/>
                <w:lang w:val="nl-BE" w:eastAsia="nl-BE"/>
              </w:rPr>
              <w:t>informations</w:t>
            </w:r>
            <w:proofErr w:type="spellEnd"/>
            <w:r w:rsidRPr="0073269A">
              <w:rPr>
                <w:rFonts w:ascii="Calibri" w:eastAsia="Avenir" w:hAnsi="Calibri" w:cs="Calibri"/>
                <w:color w:val="10514F"/>
                <w:sz w:val="22"/>
                <w:szCs w:val="22"/>
                <w:lang w:val="nl-BE" w:eastAsia="nl-BE"/>
              </w:rPr>
              <w:t xml:space="preserve"> sur la </w:t>
            </w:r>
            <w:proofErr w:type="spellStart"/>
            <w:r w:rsidRPr="0073269A">
              <w:rPr>
                <w:rFonts w:ascii="Calibri" w:eastAsia="Avenir" w:hAnsi="Calibri" w:cs="Calibri"/>
                <w:color w:val="10514F"/>
                <w:sz w:val="22"/>
                <w:szCs w:val="22"/>
                <w:lang w:val="nl-BE" w:eastAsia="nl-BE"/>
              </w:rPr>
              <w:t>pathologie</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nécessitant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l’OPAT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ainsi</w:t>
            </w:r>
            <w:proofErr w:type="spellEnd"/>
            <w:r w:rsidRPr="0073269A">
              <w:rPr>
                <w:rFonts w:ascii="Calibri" w:eastAsia="Avenir" w:hAnsi="Calibri" w:cs="Calibri"/>
                <w:color w:val="10514F"/>
                <w:sz w:val="22"/>
                <w:szCs w:val="22"/>
                <w:lang w:val="nl-BE" w:eastAsia="nl-BE"/>
              </w:rPr>
              <w:t xml:space="preserve"> que sur les </w:t>
            </w:r>
            <w:proofErr w:type="spellStart"/>
            <w:r w:rsidRPr="0073269A">
              <w:rPr>
                <w:rFonts w:ascii="Calibri" w:eastAsia="Avenir" w:hAnsi="Calibri" w:cs="Calibri"/>
                <w:color w:val="10514F"/>
                <w:sz w:val="22"/>
                <w:szCs w:val="22"/>
                <w:lang w:val="nl-BE" w:eastAsia="nl-BE"/>
              </w:rPr>
              <w:t>problèmes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associés</w:t>
            </w:r>
            <w:proofErr w:type="spellEnd"/>
            <w:r w:rsidRPr="0073269A">
              <w:rPr>
                <w:rFonts w:ascii="Calibri" w:eastAsia="Avenir" w:hAnsi="Calibri" w:cs="Calibri"/>
                <w:color w:val="10514F"/>
                <w:sz w:val="22"/>
                <w:szCs w:val="22"/>
                <w:lang w:val="nl-BE" w:eastAsia="nl-BE"/>
              </w:rPr>
              <w:t>.</w:t>
            </w:r>
          </w:p>
          <w:p w14:paraId="28026C56" w14:textId="30DD2573" w:rsidR="00E80220" w:rsidRPr="00E80220" w:rsidRDefault="0073269A" w:rsidP="0073091D">
            <w:pPr>
              <w:pStyle w:val="Lijstalinea"/>
              <w:numPr>
                <w:ilvl w:val="0"/>
                <w:numId w:val="23"/>
              </w:numPr>
              <w:spacing w:line="360" w:lineRule="auto"/>
              <w:rPr>
                <w:rFonts w:ascii="Calibri" w:eastAsia="Avenir" w:hAnsi="Calibri" w:cs="Calibri"/>
                <w:color w:val="10514F"/>
                <w:sz w:val="22"/>
                <w:szCs w:val="22"/>
                <w:lang w:val="nl-BE" w:eastAsia="nl-BE"/>
              </w:rPr>
            </w:pPr>
            <w:proofErr w:type="spellStart"/>
            <w:r>
              <w:rPr>
                <w:rFonts w:ascii="Calibri" w:eastAsia="Avenir" w:hAnsi="Calibri" w:cs="Calibri"/>
                <w:color w:val="10514F"/>
                <w:sz w:val="22"/>
                <w:szCs w:val="22"/>
                <w:lang w:val="nl-BE" w:eastAsia="nl-BE"/>
              </w:rPr>
              <w:t>doit</w:t>
            </w:r>
            <w:proofErr w:type="spellEnd"/>
            <w:r>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être</w:t>
            </w:r>
            <w:proofErr w:type="spellEnd"/>
            <w:r w:rsidRPr="0073269A">
              <w:rPr>
                <w:rFonts w:ascii="Calibri" w:eastAsia="Avenir" w:hAnsi="Calibri" w:cs="Calibri"/>
                <w:color w:val="10514F"/>
                <w:sz w:val="22"/>
                <w:szCs w:val="22"/>
                <w:lang w:val="nl-BE" w:eastAsia="nl-BE"/>
              </w:rPr>
              <w:t xml:space="preserve"> en </w:t>
            </w:r>
            <w:proofErr w:type="spellStart"/>
            <w:r w:rsidRPr="0073269A">
              <w:rPr>
                <w:rFonts w:ascii="Calibri" w:eastAsia="Avenir" w:hAnsi="Calibri" w:cs="Calibri"/>
                <w:color w:val="10514F"/>
                <w:sz w:val="22"/>
                <w:szCs w:val="22"/>
                <w:lang w:val="nl-BE" w:eastAsia="nl-BE"/>
              </w:rPr>
              <w:t>mesure</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d’informer</w:t>
            </w:r>
            <w:proofErr w:type="spellEnd"/>
            <w:r w:rsidRPr="0073269A">
              <w:rPr>
                <w:rFonts w:ascii="Calibri" w:eastAsia="Avenir" w:hAnsi="Calibri" w:cs="Calibri"/>
                <w:color w:val="10514F"/>
                <w:sz w:val="22"/>
                <w:szCs w:val="22"/>
                <w:lang w:val="nl-BE" w:eastAsia="nl-BE"/>
              </w:rPr>
              <w:t xml:space="preserve"> le patient/</w:t>
            </w:r>
            <w:proofErr w:type="spellStart"/>
            <w:r w:rsidRPr="0073269A">
              <w:rPr>
                <w:rFonts w:ascii="Calibri" w:eastAsia="Avenir" w:hAnsi="Calibri" w:cs="Calibri"/>
                <w:color w:val="10514F"/>
                <w:sz w:val="22"/>
                <w:szCs w:val="22"/>
                <w:lang w:val="nl-BE" w:eastAsia="nl-BE"/>
              </w:rPr>
              <w:t>l’aidant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proche</w:t>
            </w:r>
            <w:proofErr w:type="spellEnd"/>
            <w:r w:rsidRPr="0073269A">
              <w:rPr>
                <w:rFonts w:ascii="Calibri" w:eastAsia="Avenir" w:hAnsi="Calibri" w:cs="Calibri"/>
                <w:color w:val="10514F"/>
                <w:sz w:val="22"/>
                <w:szCs w:val="22"/>
                <w:lang w:val="nl-BE" w:eastAsia="nl-BE"/>
              </w:rPr>
              <w:t xml:space="preserve"> sur les </w:t>
            </w:r>
            <w:proofErr w:type="spellStart"/>
            <w:r w:rsidRPr="0073269A">
              <w:rPr>
                <w:rFonts w:ascii="Calibri" w:eastAsia="Avenir" w:hAnsi="Calibri" w:cs="Calibri"/>
                <w:color w:val="10514F"/>
                <w:sz w:val="22"/>
                <w:szCs w:val="22"/>
                <w:lang w:val="nl-BE" w:eastAsia="nl-BE"/>
              </w:rPr>
              <w:t>effets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secondaires</w:t>
            </w:r>
            <w:proofErr w:type="spellEnd"/>
            <w:r w:rsidRPr="0073269A">
              <w:rPr>
                <w:rFonts w:ascii="Calibri" w:eastAsia="Avenir" w:hAnsi="Calibri" w:cs="Calibri"/>
                <w:color w:val="10514F"/>
                <w:sz w:val="22"/>
                <w:szCs w:val="22"/>
                <w:lang w:val="nl-BE" w:eastAsia="nl-BE"/>
              </w:rPr>
              <w:t xml:space="preserve"> du </w:t>
            </w:r>
            <w:proofErr w:type="spellStart"/>
            <w:r w:rsidRPr="0073269A">
              <w:rPr>
                <w:rFonts w:ascii="Calibri" w:eastAsia="Avenir" w:hAnsi="Calibri" w:cs="Calibri"/>
                <w:color w:val="10514F"/>
                <w:sz w:val="22"/>
                <w:szCs w:val="22"/>
                <w:lang w:val="nl-BE" w:eastAsia="nl-BE"/>
              </w:rPr>
              <w:t>traitement</w:t>
            </w:r>
            <w:proofErr w:type="spellEnd"/>
            <w:r w:rsidRPr="0073269A">
              <w:rPr>
                <w:rFonts w:ascii="Calibri" w:eastAsia="Avenir" w:hAnsi="Calibri" w:cs="Calibri"/>
                <w:color w:val="10514F"/>
                <w:sz w:val="22"/>
                <w:szCs w:val="22"/>
                <w:lang w:val="nl-BE" w:eastAsia="nl-BE"/>
              </w:rPr>
              <w:t xml:space="preserve">, les </w:t>
            </w:r>
            <w:proofErr w:type="spellStart"/>
            <w:r w:rsidRPr="0073269A">
              <w:rPr>
                <w:rFonts w:ascii="Calibri" w:eastAsia="Avenir" w:hAnsi="Calibri" w:cs="Calibri"/>
                <w:color w:val="10514F"/>
                <w:sz w:val="22"/>
                <w:szCs w:val="22"/>
                <w:lang w:val="nl-BE" w:eastAsia="nl-BE"/>
              </w:rPr>
              <w:t>risques</w:t>
            </w:r>
            <w:proofErr w:type="spellEnd"/>
            <w:r w:rsidRPr="0073269A">
              <w:rPr>
                <w:rFonts w:ascii="Calibri" w:eastAsia="Avenir" w:hAnsi="Calibri" w:cs="Calibri"/>
                <w:color w:val="10514F"/>
                <w:sz w:val="22"/>
                <w:szCs w:val="22"/>
                <w:lang w:val="nl-BE" w:eastAsia="nl-BE"/>
              </w:rPr>
              <w:t xml:space="preserve"> et les </w:t>
            </w:r>
            <w:proofErr w:type="spellStart"/>
            <w:r w:rsidRPr="0073269A">
              <w:rPr>
                <w:rFonts w:ascii="Calibri" w:eastAsia="Avenir" w:hAnsi="Calibri" w:cs="Calibri"/>
                <w:color w:val="10514F"/>
                <w:sz w:val="22"/>
                <w:szCs w:val="22"/>
                <w:lang w:val="nl-BE" w:eastAsia="nl-BE"/>
              </w:rPr>
              <w:t>précautions</w:t>
            </w:r>
            <w:proofErr w:type="spellEnd"/>
            <w:r w:rsidRPr="0073269A">
              <w:rPr>
                <w:rFonts w:ascii="Calibri" w:eastAsia="Avenir" w:hAnsi="Calibri" w:cs="Calibri"/>
                <w:color w:val="10514F"/>
                <w:sz w:val="22"/>
                <w:szCs w:val="22"/>
                <w:lang w:val="nl-BE" w:eastAsia="nl-BE"/>
              </w:rPr>
              <w:t xml:space="preserve"> à prendre.</w:t>
            </w:r>
          </w:p>
          <w:p w14:paraId="0002E8C0" w14:textId="2F93217A" w:rsidR="00E80220" w:rsidRPr="00E80220" w:rsidRDefault="0073269A" w:rsidP="0073091D">
            <w:pPr>
              <w:pStyle w:val="Lijstalinea"/>
              <w:numPr>
                <w:ilvl w:val="0"/>
                <w:numId w:val="23"/>
              </w:numPr>
              <w:spacing w:line="360" w:lineRule="auto"/>
              <w:rPr>
                <w:rFonts w:ascii="Calibri" w:eastAsia="Avenir" w:hAnsi="Calibri" w:cs="Calibri"/>
                <w:color w:val="10514F"/>
                <w:sz w:val="22"/>
                <w:szCs w:val="22"/>
                <w:lang w:val="nl-BE" w:eastAsia="nl-BE"/>
              </w:rPr>
            </w:pPr>
            <w:r w:rsidRPr="0073269A">
              <w:rPr>
                <w:rFonts w:ascii="Calibri" w:eastAsia="Avenir" w:hAnsi="Calibri" w:cs="Calibri"/>
                <w:color w:val="10514F"/>
                <w:sz w:val="22"/>
                <w:szCs w:val="22"/>
                <w:lang w:val="nl-BE" w:eastAsia="nl-BE"/>
              </w:rPr>
              <w:t xml:space="preserve">peut </w:t>
            </w:r>
            <w:proofErr w:type="spellStart"/>
            <w:r w:rsidRPr="0073269A">
              <w:rPr>
                <w:rFonts w:ascii="Calibri" w:eastAsia="Avenir" w:hAnsi="Calibri" w:cs="Calibri"/>
                <w:color w:val="10514F"/>
                <w:sz w:val="22"/>
                <w:szCs w:val="22"/>
                <w:lang w:val="nl-BE" w:eastAsia="nl-BE"/>
              </w:rPr>
              <w:t>trouver</w:t>
            </w:r>
            <w:proofErr w:type="spellEnd"/>
            <w:r w:rsidRPr="0073269A">
              <w:rPr>
                <w:rFonts w:ascii="Calibri" w:eastAsia="Avenir" w:hAnsi="Calibri" w:cs="Calibri"/>
                <w:color w:val="10514F"/>
                <w:sz w:val="22"/>
                <w:szCs w:val="22"/>
                <w:lang w:val="nl-BE" w:eastAsia="nl-BE"/>
              </w:rPr>
              <w:t xml:space="preserve"> des </w:t>
            </w:r>
            <w:proofErr w:type="spellStart"/>
            <w:r w:rsidRPr="0073269A">
              <w:rPr>
                <w:rFonts w:ascii="Calibri" w:eastAsia="Avenir" w:hAnsi="Calibri" w:cs="Calibri"/>
                <w:color w:val="10514F"/>
                <w:sz w:val="22"/>
                <w:szCs w:val="22"/>
                <w:lang w:val="nl-BE" w:eastAsia="nl-BE"/>
              </w:rPr>
              <w:t>informations</w:t>
            </w:r>
            <w:proofErr w:type="spellEnd"/>
            <w:r w:rsidRPr="0073269A">
              <w:rPr>
                <w:rFonts w:ascii="Calibri" w:eastAsia="Avenir" w:hAnsi="Calibri" w:cs="Calibri"/>
                <w:color w:val="10514F"/>
                <w:sz w:val="22"/>
                <w:szCs w:val="22"/>
                <w:lang w:val="nl-BE" w:eastAsia="nl-BE"/>
              </w:rPr>
              <w:t xml:space="preserve"> sur les </w:t>
            </w:r>
            <w:proofErr w:type="spellStart"/>
            <w:r w:rsidRPr="0073269A">
              <w:rPr>
                <w:rFonts w:ascii="Calibri" w:eastAsia="Avenir" w:hAnsi="Calibri" w:cs="Calibri"/>
                <w:color w:val="10514F"/>
                <w:sz w:val="22"/>
                <w:szCs w:val="22"/>
                <w:lang w:val="nl-BE" w:eastAsia="nl-BE"/>
              </w:rPr>
              <w:t>antibiotiques</w:t>
            </w:r>
            <w:proofErr w:type="spellEnd"/>
            <w:r w:rsidRPr="0073269A">
              <w:rPr>
                <w:rFonts w:ascii="Calibri" w:eastAsia="Avenir" w:hAnsi="Calibri" w:cs="Calibri"/>
                <w:color w:val="10514F"/>
                <w:sz w:val="22"/>
                <w:szCs w:val="22"/>
                <w:lang w:val="nl-BE" w:eastAsia="nl-BE"/>
              </w:rPr>
              <w:t xml:space="preserve"> sur le site web </w:t>
            </w:r>
            <w:proofErr w:type="spellStart"/>
            <w:r w:rsidRPr="0073269A">
              <w:rPr>
                <w:rFonts w:ascii="Calibri" w:eastAsia="Avenir" w:hAnsi="Calibri" w:cs="Calibri"/>
                <w:color w:val="10514F"/>
                <w:sz w:val="22"/>
                <w:szCs w:val="22"/>
                <w:lang w:val="nl-BE" w:eastAsia="nl-BE"/>
              </w:rPr>
              <w:t>ou</w:t>
            </w:r>
            <w:proofErr w:type="spellEnd"/>
            <w:r w:rsidRPr="0073269A">
              <w:rPr>
                <w:rFonts w:ascii="Calibri" w:eastAsia="Avenir" w:hAnsi="Calibri" w:cs="Calibri"/>
                <w:color w:val="10514F"/>
                <w:sz w:val="22"/>
                <w:szCs w:val="22"/>
                <w:lang w:val="nl-BE" w:eastAsia="nl-BE"/>
              </w:rPr>
              <w:t xml:space="preserve"> dans la fiche </w:t>
            </w:r>
            <w:proofErr w:type="spellStart"/>
            <w:r w:rsidRPr="0073269A">
              <w:rPr>
                <w:rFonts w:ascii="Calibri" w:eastAsia="Avenir" w:hAnsi="Calibri" w:cs="Calibri"/>
                <w:color w:val="10514F"/>
                <w:sz w:val="22"/>
                <w:szCs w:val="22"/>
                <w:lang w:val="nl-BE" w:eastAsia="nl-BE"/>
              </w:rPr>
              <w:t>fournie</w:t>
            </w:r>
            <w:proofErr w:type="spellEnd"/>
            <w:r w:rsidRPr="0073269A">
              <w:rPr>
                <w:rFonts w:ascii="Calibri" w:eastAsia="Avenir" w:hAnsi="Calibri" w:cs="Calibri"/>
                <w:color w:val="10514F"/>
                <w:sz w:val="22"/>
                <w:szCs w:val="22"/>
                <w:lang w:val="nl-BE" w:eastAsia="nl-BE"/>
              </w:rPr>
              <w:t xml:space="preserve"> par </w:t>
            </w:r>
            <w:proofErr w:type="spellStart"/>
            <w:r w:rsidRPr="0073269A">
              <w:rPr>
                <w:rFonts w:ascii="Calibri" w:eastAsia="Avenir" w:hAnsi="Calibri" w:cs="Calibri"/>
                <w:color w:val="10514F"/>
                <w:sz w:val="22"/>
                <w:szCs w:val="22"/>
                <w:lang w:val="nl-BE" w:eastAsia="nl-BE"/>
              </w:rPr>
              <w:t>l’équipe</w:t>
            </w:r>
            <w:proofErr w:type="spellEnd"/>
            <w:r w:rsidRPr="0073269A">
              <w:rPr>
                <w:rFonts w:ascii="Calibri" w:eastAsia="Avenir" w:hAnsi="Calibri" w:cs="Calibri"/>
                <w:color w:val="10514F"/>
                <w:sz w:val="22"/>
                <w:szCs w:val="22"/>
                <w:lang w:val="nl-BE" w:eastAsia="nl-BE"/>
              </w:rPr>
              <w:t xml:space="preserve"> OPAT.</w:t>
            </w:r>
          </w:p>
          <w:p w14:paraId="222742A5" w14:textId="309B0FB1" w:rsidR="00E80220" w:rsidRPr="00E80220" w:rsidRDefault="0073269A" w:rsidP="00DF50B7">
            <w:pPr>
              <w:spacing w:line="360" w:lineRule="auto"/>
              <w:rPr>
                <w:rFonts w:ascii="Calibri" w:eastAsia="Avenir" w:hAnsi="Calibri" w:cs="Calibri"/>
                <w:color w:val="10514F"/>
                <w:sz w:val="22"/>
                <w:szCs w:val="22"/>
                <w:lang w:val="nl-BE" w:eastAsia="nl-BE"/>
              </w:rPr>
            </w:pPr>
            <w:r w:rsidRPr="0073269A">
              <w:rPr>
                <w:rFonts w:ascii="Calibri" w:eastAsia="Avenir" w:hAnsi="Calibri" w:cs="Calibri"/>
                <w:color w:val="10514F"/>
                <w:sz w:val="22"/>
                <w:szCs w:val="22"/>
                <w:lang w:val="nl-BE" w:eastAsia="nl-BE"/>
              </w:rPr>
              <w:t xml:space="preserve">Les </w:t>
            </w:r>
            <w:proofErr w:type="spellStart"/>
            <w:r w:rsidRPr="0073269A">
              <w:rPr>
                <w:rFonts w:ascii="Calibri" w:eastAsia="Avenir" w:hAnsi="Calibri" w:cs="Calibri"/>
                <w:color w:val="10514F"/>
                <w:sz w:val="22"/>
                <w:szCs w:val="22"/>
                <w:lang w:val="nl-BE" w:eastAsia="nl-BE"/>
              </w:rPr>
              <w:t>horaires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d’administration</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doivent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être</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répartis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uniformément</w:t>
            </w:r>
            <w:proofErr w:type="spellEnd"/>
            <w:r w:rsidRPr="0073269A">
              <w:rPr>
                <w:rFonts w:ascii="Calibri" w:eastAsia="Avenir" w:hAnsi="Calibri" w:cs="Calibri"/>
                <w:color w:val="10514F"/>
                <w:sz w:val="22"/>
                <w:szCs w:val="22"/>
                <w:lang w:val="nl-BE" w:eastAsia="nl-BE"/>
              </w:rPr>
              <w:t xml:space="preserve"> sur la </w:t>
            </w:r>
            <w:proofErr w:type="spellStart"/>
            <w:r w:rsidRPr="0073269A">
              <w:rPr>
                <w:rFonts w:ascii="Calibri" w:eastAsia="Avenir" w:hAnsi="Calibri" w:cs="Calibri"/>
                <w:color w:val="10514F"/>
                <w:sz w:val="22"/>
                <w:szCs w:val="22"/>
                <w:lang w:val="nl-BE" w:eastAsia="nl-BE"/>
              </w:rPr>
              <w:t>journée</w:t>
            </w:r>
            <w:proofErr w:type="spellEnd"/>
            <w:r w:rsidRPr="0073269A">
              <w:rPr>
                <w:rFonts w:ascii="Calibri" w:eastAsia="Avenir" w:hAnsi="Calibri" w:cs="Calibri"/>
                <w:color w:val="10514F"/>
                <w:sz w:val="22"/>
                <w:szCs w:val="22"/>
                <w:lang w:val="nl-BE" w:eastAsia="nl-BE"/>
              </w:rPr>
              <w:t xml:space="preserve"> :</w:t>
            </w:r>
          </w:p>
          <w:p w14:paraId="3B75B516" w14:textId="77777777" w:rsidR="0073269A" w:rsidRPr="0073269A" w:rsidRDefault="0073269A" w:rsidP="0073091D">
            <w:pPr>
              <w:pStyle w:val="Lijstalinea"/>
              <w:numPr>
                <w:ilvl w:val="0"/>
                <w:numId w:val="24"/>
              </w:numPr>
              <w:spacing w:line="360" w:lineRule="auto"/>
              <w:rPr>
                <w:rFonts w:ascii="Calibri" w:eastAsia="Avenir" w:hAnsi="Calibri" w:cs="Calibri"/>
                <w:color w:val="10514F"/>
                <w:sz w:val="22"/>
                <w:szCs w:val="22"/>
                <w:lang w:val="nl-BE" w:eastAsia="nl-BE"/>
              </w:rPr>
            </w:pPr>
            <w:r w:rsidRPr="0073269A">
              <w:rPr>
                <w:rFonts w:ascii="Calibri" w:eastAsia="Avenir" w:hAnsi="Calibri" w:cs="Calibri"/>
                <w:color w:val="10514F"/>
                <w:sz w:val="22"/>
                <w:szCs w:val="22"/>
                <w:lang w:val="nl-BE" w:eastAsia="nl-BE"/>
              </w:rPr>
              <w:t xml:space="preserve">Ex. : pour </w:t>
            </w:r>
            <w:proofErr w:type="spellStart"/>
            <w:r w:rsidRPr="0073269A">
              <w:rPr>
                <w:rFonts w:ascii="Calibri" w:eastAsia="Avenir" w:hAnsi="Calibri" w:cs="Calibri"/>
                <w:color w:val="10514F"/>
                <w:sz w:val="22"/>
                <w:szCs w:val="22"/>
                <w:lang w:val="nl-BE" w:eastAsia="nl-BE"/>
              </w:rPr>
              <w:t>une</w:t>
            </w:r>
            <w:proofErr w:type="spellEnd"/>
            <w:r w:rsidRPr="0073269A">
              <w:rPr>
                <w:rFonts w:ascii="Calibri" w:eastAsia="Avenir" w:hAnsi="Calibri" w:cs="Calibri"/>
                <w:color w:val="10514F"/>
                <w:sz w:val="22"/>
                <w:szCs w:val="22"/>
                <w:lang w:val="nl-BE" w:eastAsia="nl-BE"/>
              </w:rPr>
              <w:t xml:space="preserve"> administration 2 </w:t>
            </w:r>
            <w:proofErr w:type="spellStart"/>
            <w:r w:rsidRPr="0073269A">
              <w:rPr>
                <w:rFonts w:ascii="Calibri" w:eastAsia="Avenir" w:hAnsi="Calibri" w:cs="Calibri"/>
                <w:color w:val="10514F"/>
                <w:sz w:val="22"/>
                <w:szCs w:val="22"/>
                <w:lang w:val="nl-BE" w:eastAsia="nl-BE"/>
              </w:rPr>
              <w:t>fois</w:t>
            </w:r>
            <w:proofErr w:type="spellEnd"/>
            <w:r w:rsidRPr="0073269A">
              <w:rPr>
                <w:rFonts w:ascii="Calibri" w:eastAsia="Avenir" w:hAnsi="Calibri" w:cs="Calibri"/>
                <w:color w:val="10514F"/>
                <w:sz w:val="22"/>
                <w:szCs w:val="22"/>
                <w:lang w:val="nl-BE" w:eastAsia="nl-BE"/>
              </w:rPr>
              <w:t xml:space="preserve"> par jour, un </w:t>
            </w:r>
            <w:proofErr w:type="spellStart"/>
            <w:r w:rsidRPr="0073269A">
              <w:rPr>
                <w:rFonts w:ascii="Calibri" w:eastAsia="Avenir" w:hAnsi="Calibri" w:cs="Calibri"/>
                <w:color w:val="10514F"/>
                <w:sz w:val="22"/>
                <w:szCs w:val="22"/>
                <w:lang w:val="nl-BE" w:eastAsia="nl-BE"/>
              </w:rPr>
              <w:t>intervalle</w:t>
            </w:r>
            <w:proofErr w:type="spellEnd"/>
            <w:r w:rsidRPr="0073269A">
              <w:rPr>
                <w:rFonts w:ascii="Calibri" w:eastAsia="Avenir" w:hAnsi="Calibri" w:cs="Calibri"/>
                <w:color w:val="10514F"/>
                <w:sz w:val="22"/>
                <w:szCs w:val="22"/>
                <w:lang w:val="nl-BE" w:eastAsia="nl-BE"/>
              </w:rPr>
              <w:t xml:space="preserve"> de 12 </w:t>
            </w:r>
            <w:proofErr w:type="spellStart"/>
            <w:r w:rsidRPr="0073269A">
              <w:rPr>
                <w:rFonts w:ascii="Calibri" w:eastAsia="Avenir" w:hAnsi="Calibri" w:cs="Calibri"/>
                <w:color w:val="10514F"/>
                <w:sz w:val="22"/>
                <w:szCs w:val="22"/>
                <w:lang w:val="nl-BE" w:eastAsia="nl-BE"/>
              </w:rPr>
              <w:t>heures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doit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être</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respecté</w:t>
            </w:r>
            <w:proofErr w:type="spellEnd"/>
            <w:r w:rsidRPr="0073269A">
              <w:rPr>
                <w:rFonts w:ascii="Calibri" w:eastAsia="Avenir" w:hAnsi="Calibri" w:cs="Calibri"/>
                <w:color w:val="10514F"/>
                <w:sz w:val="22"/>
                <w:szCs w:val="22"/>
                <w:lang w:val="nl-BE" w:eastAsia="nl-BE"/>
              </w:rPr>
              <w:t>.</w:t>
            </w:r>
          </w:p>
          <w:p w14:paraId="18889E5F" w14:textId="00CE7D97" w:rsidR="00E80220" w:rsidRPr="003A544E" w:rsidRDefault="0073269A" w:rsidP="0073091D">
            <w:pPr>
              <w:pStyle w:val="Lijstalinea"/>
              <w:numPr>
                <w:ilvl w:val="0"/>
                <w:numId w:val="24"/>
              </w:numPr>
              <w:spacing w:line="360" w:lineRule="auto"/>
              <w:rPr>
                <w:rFonts w:ascii="Calibri" w:eastAsia="Avenir" w:hAnsi="Calibri" w:cs="Calibri"/>
                <w:color w:val="10514F"/>
                <w:sz w:val="22"/>
                <w:szCs w:val="22"/>
                <w:lang w:val="nl-BE" w:eastAsia="nl-BE"/>
              </w:rPr>
            </w:pPr>
            <w:r w:rsidRPr="0073269A">
              <w:rPr>
                <w:rFonts w:ascii="Calibri" w:eastAsia="Avenir" w:hAnsi="Calibri" w:cs="Calibri"/>
                <w:color w:val="10514F"/>
                <w:sz w:val="22"/>
                <w:szCs w:val="22"/>
                <w:lang w:val="nl-BE" w:eastAsia="nl-BE"/>
              </w:rPr>
              <w:t xml:space="preserve">Ex. : pour </w:t>
            </w:r>
            <w:proofErr w:type="spellStart"/>
            <w:r w:rsidRPr="0073269A">
              <w:rPr>
                <w:rFonts w:ascii="Calibri" w:eastAsia="Avenir" w:hAnsi="Calibri" w:cs="Calibri"/>
                <w:color w:val="10514F"/>
                <w:sz w:val="22"/>
                <w:szCs w:val="22"/>
                <w:lang w:val="nl-BE" w:eastAsia="nl-BE"/>
              </w:rPr>
              <w:t>une</w:t>
            </w:r>
            <w:proofErr w:type="spellEnd"/>
            <w:r w:rsidRPr="0073269A">
              <w:rPr>
                <w:rFonts w:ascii="Calibri" w:eastAsia="Avenir" w:hAnsi="Calibri" w:cs="Calibri"/>
                <w:color w:val="10514F"/>
                <w:sz w:val="22"/>
                <w:szCs w:val="22"/>
                <w:lang w:val="nl-BE" w:eastAsia="nl-BE"/>
              </w:rPr>
              <w:t xml:space="preserve"> administration 3 </w:t>
            </w:r>
            <w:proofErr w:type="spellStart"/>
            <w:r w:rsidRPr="0073269A">
              <w:rPr>
                <w:rFonts w:ascii="Calibri" w:eastAsia="Avenir" w:hAnsi="Calibri" w:cs="Calibri"/>
                <w:color w:val="10514F"/>
                <w:sz w:val="22"/>
                <w:szCs w:val="22"/>
                <w:lang w:val="nl-BE" w:eastAsia="nl-BE"/>
              </w:rPr>
              <w:t>fois</w:t>
            </w:r>
            <w:proofErr w:type="spellEnd"/>
            <w:r w:rsidRPr="0073269A">
              <w:rPr>
                <w:rFonts w:ascii="Calibri" w:eastAsia="Avenir" w:hAnsi="Calibri" w:cs="Calibri"/>
                <w:color w:val="10514F"/>
                <w:sz w:val="22"/>
                <w:szCs w:val="22"/>
                <w:lang w:val="nl-BE" w:eastAsia="nl-BE"/>
              </w:rPr>
              <w:t xml:space="preserve"> par jour, un </w:t>
            </w:r>
            <w:proofErr w:type="spellStart"/>
            <w:r w:rsidRPr="0073269A">
              <w:rPr>
                <w:rFonts w:ascii="Calibri" w:eastAsia="Avenir" w:hAnsi="Calibri" w:cs="Calibri"/>
                <w:color w:val="10514F"/>
                <w:sz w:val="22"/>
                <w:szCs w:val="22"/>
                <w:lang w:val="nl-BE" w:eastAsia="nl-BE"/>
              </w:rPr>
              <w:t>intervalle</w:t>
            </w:r>
            <w:proofErr w:type="spellEnd"/>
            <w:r w:rsidRPr="0073269A">
              <w:rPr>
                <w:rFonts w:ascii="Calibri" w:eastAsia="Avenir" w:hAnsi="Calibri" w:cs="Calibri"/>
                <w:color w:val="10514F"/>
                <w:sz w:val="22"/>
                <w:szCs w:val="22"/>
                <w:lang w:val="nl-BE" w:eastAsia="nl-BE"/>
              </w:rPr>
              <w:t xml:space="preserve"> de 8 </w:t>
            </w:r>
            <w:proofErr w:type="spellStart"/>
            <w:r w:rsidRPr="0073269A">
              <w:rPr>
                <w:rFonts w:ascii="Calibri" w:eastAsia="Avenir" w:hAnsi="Calibri" w:cs="Calibri"/>
                <w:color w:val="10514F"/>
                <w:sz w:val="22"/>
                <w:szCs w:val="22"/>
                <w:lang w:val="nl-BE" w:eastAsia="nl-BE"/>
              </w:rPr>
              <w:t>heures</w:t>
            </w:r>
            <w:proofErr w:type="spellEnd"/>
            <w:r w:rsidRPr="0073269A">
              <w:rPr>
                <w:rFonts w:ascii="Calibri" w:eastAsia="Avenir" w:hAnsi="Calibri" w:cs="Calibri"/>
                <w:color w:val="10514F"/>
                <w:sz w:val="22"/>
                <w:szCs w:val="22"/>
                <w:lang w:val="nl-BE" w:eastAsia="nl-BE"/>
              </w:rPr>
              <w:t xml:space="preserve"> entre deux administrations </w:t>
            </w:r>
            <w:proofErr w:type="spellStart"/>
            <w:r w:rsidRPr="0073269A">
              <w:rPr>
                <w:rFonts w:ascii="Calibri" w:eastAsia="Avenir" w:hAnsi="Calibri" w:cs="Calibri"/>
                <w:color w:val="10514F"/>
                <w:sz w:val="22"/>
                <w:szCs w:val="22"/>
                <w:lang w:val="nl-BE" w:eastAsia="nl-BE"/>
              </w:rPr>
              <w:t>est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requis</w:t>
            </w:r>
            <w:proofErr w:type="spellEnd"/>
            <w:r w:rsidRPr="0073269A">
              <w:rPr>
                <w:rFonts w:ascii="Calibri" w:eastAsia="Avenir" w:hAnsi="Calibri" w:cs="Calibri"/>
                <w:color w:val="10514F"/>
                <w:sz w:val="22"/>
                <w:szCs w:val="22"/>
                <w:lang w:val="nl-BE" w:eastAsia="nl-BE"/>
              </w:rPr>
              <w:t>.</w:t>
            </w:r>
          </w:p>
        </w:tc>
      </w:tr>
    </w:tbl>
    <w:p w14:paraId="71D79F0F" w14:textId="688D432D" w:rsidR="00E80220" w:rsidRDefault="00E80220" w:rsidP="00E80220">
      <w:pPr>
        <w:rPr>
          <w:lang w:val="nl-NL"/>
        </w:rPr>
      </w:pPr>
    </w:p>
    <w:p w14:paraId="0E5716FA" w14:textId="217E57F8" w:rsidR="00E80220" w:rsidRDefault="0073269A" w:rsidP="00E80220">
      <w:pPr>
        <w:pStyle w:val="Kop3"/>
        <w:rPr>
          <w:lang w:val="nl-NL"/>
        </w:rPr>
      </w:pPr>
      <w:proofErr w:type="spellStart"/>
      <w:r>
        <w:t>Justification</w:t>
      </w:r>
      <w:proofErr w:type="spellEnd"/>
      <w:r>
        <w:t xml:space="preserve"> des </w:t>
      </w:r>
      <w:proofErr w:type="spellStart"/>
      <w:r>
        <w:t>compétences</w:t>
      </w:r>
      <w:proofErr w:type="spellEnd"/>
      <w:r>
        <w:t xml:space="preserve"> et de la </w:t>
      </w:r>
      <w:proofErr w:type="spellStart"/>
      <w:r>
        <w:t>formation</w:t>
      </w:r>
      <w:proofErr w:type="spellEnd"/>
    </w:p>
    <w:tbl>
      <w:tblPr>
        <w:tblStyle w:val="DocumentViewertablecellspacing"/>
        <w:tblW w:w="5000" w:type="pct"/>
        <w:tblInd w:w="8"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5E0" w:firstRow="1" w:lastRow="1" w:firstColumn="1" w:lastColumn="1" w:noHBand="0" w:noVBand="1"/>
      </w:tblPr>
      <w:tblGrid>
        <w:gridCol w:w="951"/>
        <w:gridCol w:w="8557"/>
      </w:tblGrid>
      <w:tr w:rsidR="00E80220" w:rsidRPr="00CE537E" w14:paraId="6BDC70F7" w14:textId="77777777" w:rsidTr="00DF50B7">
        <w:tc>
          <w:tcPr>
            <w:tcW w:w="500" w:type="pct"/>
            <w:tcBorders>
              <w:bottom w:val="inset" w:sz="6" w:space="0" w:color="AAAAAA"/>
              <w:right w:val="inset" w:sz="6" w:space="0" w:color="AAAAAA"/>
            </w:tcBorders>
            <w:shd w:val="clear" w:color="auto" w:fill="FFFFFF"/>
            <w:tcMar>
              <w:top w:w="0" w:type="dxa"/>
              <w:left w:w="0" w:type="dxa"/>
              <w:bottom w:w="0" w:type="dxa"/>
              <w:right w:w="0" w:type="dxa"/>
            </w:tcMar>
            <w:vAlign w:val="center"/>
            <w:hideMark/>
          </w:tcPr>
          <w:p w14:paraId="2B7FC296" w14:textId="77777777"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Service</w:t>
            </w:r>
          </w:p>
        </w:tc>
        <w:tc>
          <w:tcPr>
            <w:tcW w:w="4500" w:type="pct"/>
            <w:tcBorders>
              <w:left w:val="inset" w:sz="6" w:space="0" w:color="AAAAAA"/>
              <w:bottom w:val="inset" w:sz="6" w:space="0" w:color="AAAAAA"/>
            </w:tcBorders>
            <w:shd w:val="clear" w:color="auto" w:fill="FFFFFF"/>
            <w:tcMar>
              <w:top w:w="0" w:type="dxa"/>
              <w:left w:w="0" w:type="dxa"/>
              <w:bottom w:w="0" w:type="dxa"/>
              <w:right w:w="0" w:type="dxa"/>
            </w:tcMar>
            <w:vAlign w:val="center"/>
            <w:hideMark/>
          </w:tcPr>
          <w:p w14:paraId="5F58C723" w14:textId="31A05703"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r w:rsidR="0073269A" w:rsidRPr="0073269A">
              <w:rPr>
                <w:rFonts w:ascii="Calibri" w:eastAsia="Avenir" w:hAnsi="Calibri" w:cs="Calibri"/>
                <w:color w:val="10514F"/>
                <w:sz w:val="22"/>
                <w:szCs w:val="22"/>
                <w:lang w:val="nl-BE" w:eastAsia="nl-BE"/>
              </w:rPr>
              <w:t xml:space="preserve">Justification des </w:t>
            </w:r>
            <w:proofErr w:type="spellStart"/>
            <w:r w:rsidR="0073269A" w:rsidRPr="0073269A">
              <w:rPr>
                <w:rFonts w:ascii="Calibri" w:eastAsia="Avenir" w:hAnsi="Calibri" w:cs="Calibri"/>
                <w:color w:val="10514F"/>
                <w:sz w:val="22"/>
                <w:szCs w:val="22"/>
                <w:lang w:val="nl-BE" w:eastAsia="nl-BE"/>
              </w:rPr>
              <w:t>compétences</w:t>
            </w:r>
            <w:proofErr w:type="spellEnd"/>
            <w:r w:rsidR="0073269A" w:rsidRPr="0073269A">
              <w:rPr>
                <w:rFonts w:ascii="Calibri" w:eastAsia="Avenir" w:hAnsi="Calibri" w:cs="Calibri"/>
                <w:color w:val="10514F"/>
                <w:sz w:val="22"/>
                <w:szCs w:val="22"/>
                <w:lang w:val="nl-BE" w:eastAsia="nl-BE"/>
              </w:rPr>
              <w:t xml:space="preserve"> pour </w:t>
            </w:r>
            <w:proofErr w:type="spellStart"/>
            <w:r w:rsidR="0073269A" w:rsidRPr="0073269A">
              <w:rPr>
                <w:rFonts w:ascii="Calibri" w:eastAsia="Avenir" w:hAnsi="Calibri" w:cs="Calibri"/>
                <w:color w:val="10514F"/>
                <w:sz w:val="22"/>
                <w:szCs w:val="22"/>
                <w:lang w:val="nl-BE" w:eastAsia="nl-BE"/>
              </w:rPr>
              <w:t>l’OPAT</w:t>
            </w:r>
            <w:proofErr w:type="spellEnd"/>
          </w:p>
        </w:tc>
      </w:tr>
      <w:tr w:rsidR="00E80220" w:rsidRPr="00CE537E" w14:paraId="73A06463" w14:textId="77777777" w:rsidTr="00DF50B7">
        <w:tc>
          <w:tcPr>
            <w:tcW w:w="500" w:type="pct"/>
            <w:tcBorders>
              <w:top w:val="inset" w:sz="6" w:space="0" w:color="AAAAAA"/>
              <w:right w:val="inset" w:sz="6" w:space="0" w:color="AAAAAA"/>
            </w:tcBorders>
            <w:shd w:val="clear" w:color="auto" w:fill="FFFFFF"/>
            <w:tcMar>
              <w:top w:w="0" w:type="dxa"/>
              <w:left w:w="0" w:type="dxa"/>
              <w:bottom w:w="0" w:type="dxa"/>
              <w:right w:w="0" w:type="dxa"/>
            </w:tcMar>
            <w:vAlign w:val="center"/>
            <w:hideMark/>
          </w:tcPr>
          <w:p w14:paraId="02E6991D" w14:textId="2218A089"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3269A">
              <w:rPr>
                <w:rFonts w:ascii="Calibri" w:eastAsia="Avenir" w:hAnsi="Calibri" w:cs="Calibri"/>
                <w:color w:val="10514F"/>
                <w:sz w:val="22"/>
                <w:szCs w:val="22"/>
                <w:lang w:val="nl-BE" w:eastAsia="nl-BE"/>
              </w:rPr>
              <w:t>Accord</w:t>
            </w:r>
            <w:proofErr w:type="spellEnd"/>
          </w:p>
        </w:tc>
        <w:tc>
          <w:tcPr>
            <w:tcW w:w="4500" w:type="pct"/>
            <w:tcBorders>
              <w:top w:val="inset" w:sz="6" w:space="0" w:color="AAAAAA"/>
              <w:left w:val="inset" w:sz="6" w:space="0" w:color="AAAAAA"/>
            </w:tcBorders>
            <w:shd w:val="clear" w:color="auto" w:fill="FFFFFF"/>
            <w:tcMar>
              <w:top w:w="0" w:type="dxa"/>
              <w:left w:w="0" w:type="dxa"/>
              <w:bottom w:w="0" w:type="dxa"/>
              <w:right w:w="0" w:type="dxa"/>
            </w:tcMar>
            <w:vAlign w:val="center"/>
            <w:hideMark/>
          </w:tcPr>
          <w:p w14:paraId="666C69FB" w14:textId="77777777" w:rsidR="0073269A" w:rsidRPr="0073269A" w:rsidRDefault="0073269A" w:rsidP="0073269A">
            <w:pPr>
              <w:spacing w:line="360" w:lineRule="auto"/>
              <w:rPr>
                <w:rFonts w:ascii="Calibri" w:eastAsia="Avenir" w:hAnsi="Calibri" w:cs="Calibri"/>
                <w:color w:val="10514F"/>
                <w:sz w:val="22"/>
                <w:szCs w:val="22"/>
                <w:lang w:val="nl-BE" w:eastAsia="nl-BE"/>
              </w:rPr>
            </w:pPr>
            <w:r w:rsidRPr="0073269A">
              <w:rPr>
                <w:rFonts w:ascii="Calibri" w:eastAsia="Avenir" w:hAnsi="Calibri" w:cs="Calibri"/>
                <w:color w:val="10514F"/>
                <w:sz w:val="22"/>
                <w:szCs w:val="22"/>
                <w:lang w:val="nl-BE" w:eastAsia="nl-BE"/>
              </w:rPr>
              <w:t xml:space="preserve">Les </w:t>
            </w:r>
            <w:proofErr w:type="spellStart"/>
            <w:r w:rsidRPr="0073269A">
              <w:rPr>
                <w:rFonts w:ascii="Calibri" w:eastAsia="Avenir" w:hAnsi="Calibri" w:cs="Calibri"/>
                <w:color w:val="10514F"/>
                <w:sz w:val="22"/>
                <w:szCs w:val="22"/>
                <w:lang w:val="nl-BE" w:eastAsia="nl-BE"/>
              </w:rPr>
              <w:t>infirmier</w:t>
            </w:r>
            <w:proofErr w:type="spellEnd"/>
            <w:r w:rsidRPr="0073269A">
              <w:rPr>
                <w:rFonts w:ascii="Calibri" w:eastAsia="Avenir" w:hAnsi="Calibri" w:cs="Calibri"/>
                <w:color w:val="10514F"/>
                <w:sz w:val="22"/>
                <w:szCs w:val="22"/>
                <w:lang w:val="nl-BE" w:eastAsia="nl-BE"/>
              </w:rPr>
              <w:t>(</w:t>
            </w:r>
            <w:proofErr w:type="spellStart"/>
            <w:r w:rsidRPr="0073269A">
              <w:rPr>
                <w:rFonts w:ascii="Calibri" w:eastAsia="Avenir" w:hAnsi="Calibri" w:cs="Calibri"/>
                <w:color w:val="10514F"/>
                <w:sz w:val="22"/>
                <w:szCs w:val="22"/>
                <w:lang w:val="nl-BE" w:eastAsia="nl-BE"/>
              </w:rPr>
              <w:t>ère</w:t>
            </w:r>
            <w:proofErr w:type="spellEnd"/>
            <w:r w:rsidRPr="0073269A">
              <w:rPr>
                <w:rFonts w:ascii="Calibri" w:eastAsia="Avenir" w:hAnsi="Calibri" w:cs="Calibri"/>
                <w:color w:val="10514F"/>
                <w:sz w:val="22"/>
                <w:szCs w:val="22"/>
                <w:lang w:val="nl-BE" w:eastAsia="nl-BE"/>
              </w:rPr>
              <w:t xml:space="preserve">)s à domicile </w:t>
            </w:r>
            <w:proofErr w:type="spellStart"/>
            <w:r w:rsidRPr="0073269A">
              <w:rPr>
                <w:rFonts w:ascii="Calibri" w:eastAsia="Avenir" w:hAnsi="Calibri" w:cs="Calibri"/>
                <w:color w:val="10514F"/>
                <w:sz w:val="22"/>
                <w:szCs w:val="22"/>
                <w:lang w:val="nl-BE" w:eastAsia="nl-BE"/>
              </w:rPr>
              <w:t>doivent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prouver</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qu'ils</w:t>
            </w:r>
            <w:proofErr w:type="spellEnd"/>
            <w:r w:rsidRPr="0073269A">
              <w:rPr>
                <w:rFonts w:ascii="Calibri" w:eastAsia="Avenir" w:hAnsi="Calibri" w:cs="Calibri"/>
                <w:color w:val="10514F"/>
                <w:sz w:val="22"/>
                <w:szCs w:val="22"/>
                <w:lang w:val="nl-BE" w:eastAsia="nl-BE"/>
              </w:rPr>
              <w:t>/</w:t>
            </w:r>
            <w:proofErr w:type="spellStart"/>
            <w:r w:rsidRPr="0073269A">
              <w:rPr>
                <w:rFonts w:ascii="Calibri" w:eastAsia="Avenir" w:hAnsi="Calibri" w:cs="Calibri"/>
                <w:color w:val="10514F"/>
                <w:sz w:val="22"/>
                <w:szCs w:val="22"/>
                <w:lang w:val="nl-BE" w:eastAsia="nl-BE"/>
              </w:rPr>
              <w:t>elles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possèdent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l'expérience</w:t>
            </w:r>
            <w:proofErr w:type="spellEnd"/>
            <w:r w:rsidRPr="0073269A">
              <w:rPr>
                <w:rFonts w:ascii="Calibri" w:eastAsia="Avenir" w:hAnsi="Calibri" w:cs="Calibri"/>
                <w:color w:val="10514F"/>
                <w:sz w:val="22"/>
                <w:szCs w:val="22"/>
                <w:lang w:val="nl-BE" w:eastAsia="nl-BE"/>
              </w:rPr>
              <w:t xml:space="preserve"> et les </w:t>
            </w:r>
            <w:proofErr w:type="spellStart"/>
            <w:r w:rsidRPr="0073269A">
              <w:rPr>
                <w:rFonts w:ascii="Calibri" w:eastAsia="Avenir" w:hAnsi="Calibri" w:cs="Calibri"/>
                <w:color w:val="10514F"/>
                <w:sz w:val="22"/>
                <w:szCs w:val="22"/>
                <w:lang w:val="nl-BE" w:eastAsia="nl-BE"/>
              </w:rPr>
              <w:t>connaissances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nécessaires</w:t>
            </w:r>
            <w:proofErr w:type="spellEnd"/>
            <w:r w:rsidRPr="0073269A">
              <w:rPr>
                <w:rFonts w:ascii="Calibri" w:eastAsia="Avenir" w:hAnsi="Calibri" w:cs="Calibri"/>
                <w:color w:val="10514F"/>
                <w:sz w:val="22"/>
                <w:szCs w:val="22"/>
                <w:lang w:val="nl-BE" w:eastAsia="nl-BE"/>
              </w:rPr>
              <w:t>.</w:t>
            </w:r>
          </w:p>
          <w:p w14:paraId="682AB280" w14:textId="77777777" w:rsidR="0073269A" w:rsidRPr="0073269A" w:rsidRDefault="0073269A" w:rsidP="0073269A">
            <w:pPr>
              <w:spacing w:line="360" w:lineRule="auto"/>
              <w:rPr>
                <w:rFonts w:ascii="Calibri" w:eastAsia="Avenir" w:hAnsi="Calibri" w:cs="Calibri"/>
                <w:color w:val="10514F"/>
                <w:sz w:val="22"/>
                <w:szCs w:val="22"/>
                <w:lang w:val="nl-BE" w:eastAsia="nl-BE"/>
              </w:rPr>
            </w:pPr>
            <w:proofErr w:type="spellStart"/>
            <w:r w:rsidRPr="0073269A">
              <w:rPr>
                <w:rFonts w:ascii="Calibri" w:eastAsia="Avenir" w:hAnsi="Calibri" w:cs="Calibri"/>
                <w:color w:val="10514F"/>
                <w:sz w:val="22"/>
                <w:szCs w:val="22"/>
                <w:lang w:val="nl-BE" w:eastAsia="nl-BE"/>
              </w:rPr>
              <w:t>L’infirmier</w:t>
            </w:r>
            <w:proofErr w:type="spellEnd"/>
            <w:r w:rsidRPr="0073269A">
              <w:rPr>
                <w:rFonts w:ascii="Calibri" w:eastAsia="Avenir" w:hAnsi="Calibri" w:cs="Calibri"/>
                <w:color w:val="10514F"/>
                <w:sz w:val="22"/>
                <w:szCs w:val="22"/>
                <w:lang w:val="nl-BE" w:eastAsia="nl-BE"/>
              </w:rPr>
              <w:t>(</w:t>
            </w:r>
            <w:proofErr w:type="spellStart"/>
            <w:r w:rsidRPr="0073269A">
              <w:rPr>
                <w:rFonts w:ascii="Calibri" w:eastAsia="Avenir" w:hAnsi="Calibri" w:cs="Calibri"/>
                <w:color w:val="10514F"/>
                <w:sz w:val="22"/>
                <w:szCs w:val="22"/>
                <w:lang w:val="nl-BE" w:eastAsia="nl-BE"/>
              </w:rPr>
              <w:t>ère</w:t>
            </w:r>
            <w:proofErr w:type="spellEnd"/>
            <w:r w:rsidRPr="0073269A">
              <w:rPr>
                <w:rFonts w:ascii="Calibri" w:eastAsia="Avenir" w:hAnsi="Calibri" w:cs="Calibri"/>
                <w:color w:val="10514F"/>
                <w:sz w:val="22"/>
                <w:szCs w:val="22"/>
                <w:lang w:val="nl-BE" w:eastAsia="nl-BE"/>
              </w:rPr>
              <w:t xml:space="preserve">) à domicile </w:t>
            </w:r>
            <w:proofErr w:type="spellStart"/>
            <w:r w:rsidRPr="0073269A">
              <w:rPr>
                <w:rFonts w:ascii="Calibri" w:eastAsia="Avenir" w:hAnsi="Calibri" w:cs="Calibri"/>
                <w:color w:val="10514F"/>
                <w:sz w:val="22"/>
                <w:szCs w:val="22"/>
                <w:lang w:val="nl-BE" w:eastAsia="nl-BE"/>
              </w:rPr>
              <w:t>peut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toujours</w:t>
            </w:r>
            <w:proofErr w:type="spellEnd"/>
            <w:r w:rsidRPr="0073269A">
              <w:rPr>
                <w:rFonts w:ascii="Calibri" w:eastAsia="Avenir" w:hAnsi="Calibri" w:cs="Calibri"/>
                <w:color w:val="10514F"/>
                <w:sz w:val="22"/>
                <w:szCs w:val="22"/>
                <w:lang w:val="nl-BE" w:eastAsia="nl-BE"/>
              </w:rPr>
              <w:t xml:space="preserve"> prendre </w:t>
            </w:r>
            <w:proofErr w:type="spellStart"/>
            <w:r w:rsidRPr="0073269A">
              <w:rPr>
                <w:rFonts w:ascii="Calibri" w:eastAsia="Avenir" w:hAnsi="Calibri" w:cs="Calibri"/>
                <w:color w:val="10514F"/>
                <w:sz w:val="22"/>
                <w:szCs w:val="22"/>
                <w:lang w:val="nl-BE" w:eastAsia="nl-BE"/>
              </w:rPr>
              <w:t>rendez-vous</w:t>
            </w:r>
            <w:proofErr w:type="spellEnd"/>
            <w:r w:rsidRPr="0073269A">
              <w:rPr>
                <w:rFonts w:ascii="Calibri" w:eastAsia="Avenir" w:hAnsi="Calibri" w:cs="Calibri"/>
                <w:color w:val="10514F"/>
                <w:sz w:val="22"/>
                <w:szCs w:val="22"/>
                <w:lang w:val="nl-BE" w:eastAsia="nl-BE"/>
              </w:rPr>
              <w:t xml:space="preserve"> avec </w:t>
            </w:r>
            <w:proofErr w:type="spellStart"/>
            <w:r w:rsidRPr="0073269A">
              <w:rPr>
                <w:rFonts w:ascii="Calibri" w:eastAsia="Avenir" w:hAnsi="Calibri" w:cs="Calibri"/>
                <w:color w:val="10514F"/>
                <w:sz w:val="22"/>
                <w:szCs w:val="22"/>
                <w:lang w:val="nl-BE" w:eastAsia="nl-BE"/>
              </w:rPr>
              <w:t>l’unité</w:t>
            </w:r>
            <w:proofErr w:type="spellEnd"/>
            <w:r w:rsidRPr="0073269A">
              <w:rPr>
                <w:rFonts w:ascii="Calibri" w:eastAsia="Avenir" w:hAnsi="Calibri" w:cs="Calibri"/>
                <w:color w:val="10514F"/>
                <w:sz w:val="22"/>
                <w:szCs w:val="22"/>
                <w:lang w:val="nl-BE" w:eastAsia="nl-BE"/>
              </w:rPr>
              <w:t xml:space="preserve"> de </w:t>
            </w:r>
            <w:proofErr w:type="spellStart"/>
            <w:r w:rsidRPr="0073269A">
              <w:rPr>
                <w:rFonts w:ascii="Calibri" w:eastAsia="Avenir" w:hAnsi="Calibri" w:cs="Calibri"/>
                <w:color w:val="10514F"/>
                <w:sz w:val="22"/>
                <w:szCs w:val="22"/>
                <w:lang w:val="nl-BE" w:eastAsia="nl-BE"/>
              </w:rPr>
              <w:t>soins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concernée</w:t>
            </w:r>
            <w:proofErr w:type="spellEnd"/>
            <w:r w:rsidRPr="0073269A">
              <w:rPr>
                <w:rFonts w:ascii="Calibri" w:eastAsia="Avenir" w:hAnsi="Calibri" w:cs="Calibri"/>
                <w:color w:val="10514F"/>
                <w:sz w:val="22"/>
                <w:szCs w:val="22"/>
                <w:lang w:val="nl-BE" w:eastAsia="nl-BE"/>
              </w:rPr>
              <w:t xml:space="preserve"> pour observer et </w:t>
            </w:r>
            <w:proofErr w:type="spellStart"/>
            <w:r w:rsidRPr="0073269A">
              <w:rPr>
                <w:rFonts w:ascii="Calibri" w:eastAsia="Avenir" w:hAnsi="Calibri" w:cs="Calibri"/>
                <w:color w:val="10514F"/>
                <w:sz w:val="22"/>
                <w:szCs w:val="22"/>
                <w:lang w:val="nl-BE" w:eastAsia="nl-BE"/>
              </w:rPr>
              <w:t>pratiquer</w:t>
            </w:r>
            <w:proofErr w:type="spellEnd"/>
            <w:r w:rsidRPr="0073269A">
              <w:rPr>
                <w:rFonts w:ascii="Calibri" w:eastAsia="Avenir" w:hAnsi="Calibri" w:cs="Calibri"/>
                <w:color w:val="10514F"/>
                <w:sz w:val="22"/>
                <w:szCs w:val="22"/>
                <w:lang w:val="nl-BE" w:eastAsia="nl-BE"/>
              </w:rPr>
              <w:t xml:space="preserve"> les </w:t>
            </w:r>
            <w:proofErr w:type="spellStart"/>
            <w:r w:rsidRPr="0073269A">
              <w:rPr>
                <w:rFonts w:ascii="Calibri" w:eastAsia="Avenir" w:hAnsi="Calibri" w:cs="Calibri"/>
                <w:color w:val="10514F"/>
                <w:sz w:val="22"/>
                <w:szCs w:val="22"/>
                <w:lang w:val="nl-BE" w:eastAsia="nl-BE"/>
              </w:rPr>
              <w:t>soins</w:t>
            </w:r>
            <w:proofErr w:type="spellEnd"/>
            <w:r w:rsidRPr="0073269A">
              <w:rPr>
                <w:rFonts w:ascii="Calibri" w:eastAsia="Avenir" w:hAnsi="Calibri" w:cs="Calibri"/>
                <w:color w:val="10514F"/>
                <w:sz w:val="22"/>
                <w:szCs w:val="22"/>
                <w:lang w:val="nl-BE" w:eastAsia="nl-BE"/>
              </w:rPr>
              <w:t xml:space="preserve"> OPAT du patient.</w:t>
            </w:r>
          </w:p>
          <w:p w14:paraId="7A9650A3" w14:textId="4EF19B2F" w:rsidR="0073269A" w:rsidRPr="00E80220" w:rsidRDefault="0073269A" w:rsidP="00DF50B7">
            <w:pPr>
              <w:spacing w:line="360" w:lineRule="auto"/>
              <w:rPr>
                <w:rFonts w:ascii="Calibri" w:eastAsia="Avenir" w:hAnsi="Calibri" w:cs="Calibri"/>
                <w:color w:val="10514F"/>
                <w:sz w:val="22"/>
                <w:szCs w:val="22"/>
                <w:lang w:val="nl-BE" w:eastAsia="nl-BE"/>
              </w:rPr>
            </w:pPr>
            <w:r w:rsidRPr="0073269A">
              <w:rPr>
                <w:rFonts w:ascii="Calibri" w:eastAsia="Avenir" w:hAnsi="Calibri" w:cs="Calibri"/>
                <w:color w:val="10514F"/>
                <w:sz w:val="22"/>
                <w:szCs w:val="22"/>
                <w:lang w:val="nl-BE" w:eastAsia="nl-BE"/>
              </w:rPr>
              <w:t xml:space="preserve">Si </w:t>
            </w:r>
            <w:proofErr w:type="spellStart"/>
            <w:r w:rsidRPr="0073269A">
              <w:rPr>
                <w:rFonts w:ascii="Calibri" w:eastAsia="Avenir" w:hAnsi="Calibri" w:cs="Calibri"/>
                <w:color w:val="10514F"/>
                <w:sz w:val="22"/>
                <w:szCs w:val="22"/>
                <w:lang w:val="nl-BE" w:eastAsia="nl-BE"/>
              </w:rPr>
              <w:t>vous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souhaitez</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recevoir</w:t>
            </w:r>
            <w:proofErr w:type="spellEnd"/>
            <w:r w:rsidRPr="0073269A">
              <w:rPr>
                <w:rFonts w:ascii="Calibri" w:eastAsia="Avenir" w:hAnsi="Calibri" w:cs="Calibri"/>
                <w:color w:val="10514F"/>
                <w:sz w:val="22"/>
                <w:szCs w:val="22"/>
                <w:lang w:val="nl-BE" w:eastAsia="nl-BE"/>
              </w:rPr>
              <w:t xml:space="preserve"> de </w:t>
            </w:r>
            <w:proofErr w:type="spellStart"/>
            <w:r w:rsidRPr="0073269A">
              <w:rPr>
                <w:rFonts w:ascii="Calibri" w:eastAsia="Avenir" w:hAnsi="Calibri" w:cs="Calibri"/>
                <w:color w:val="10514F"/>
                <w:sz w:val="22"/>
                <w:szCs w:val="22"/>
                <w:lang w:val="nl-BE" w:eastAsia="nl-BE"/>
              </w:rPr>
              <w:t>l’aide</w:t>
            </w:r>
            <w:proofErr w:type="spellEnd"/>
            <w:r w:rsidRPr="0073269A">
              <w:rPr>
                <w:rFonts w:ascii="Calibri" w:eastAsia="Avenir" w:hAnsi="Calibri" w:cs="Calibri"/>
                <w:color w:val="10514F"/>
                <w:sz w:val="22"/>
                <w:szCs w:val="22"/>
                <w:lang w:val="nl-BE" w:eastAsia="nl-BE"/>
              </w:rPr>
              <w:t xml:space="preserve"> pour </w:t>
            </w:r>
            <w:proofErr w:type="spellStart"/>
            <w:r w:rsidRPr="0073269A">
              <w:rPr>
                <w:rFonts w:ascii="Calibri" w:eastAsia="Avenir" w:hAnsi="Calibri" w:cs="Calibri"/>
                <w:color w:val="10514F"/>
                <w:sz w:val="22"/>
                <w:szCs w:val="22"/>
                <w:lang w:val="nl-BE" w:eastAsia="nl-BE"/>
              </w:rPr>
              <w:t>débuter</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l’OPAT</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vous</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pouvez</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contacter</w:t>
            </w:r>
            <w:proofErr w:type="spellEnd"/>
            <w:r w:rsidRPr="0073269A">
              <w:rPr>
                <w:rFonts w:ascii="Calibri" w:eastAsia="Avenir" w:hAnsi="Calibri" w:cs="Calibri"/>
                <w:color w:val="10514F"/>
                <w:sz w:val="22"/>
                <w:szCs w:val="22"/>
                <w:lang w:val="nl-BE" w:eastAsia="nl-BE"/>
              </w:rPr>
              <w:t xml:space="preserve"> le service </w:t>
            </w:r>
            <w:proofErr w:type="spellStart"/>
            <w:r w:rsidRPr="0073269A">
              <w:rPr>
                <w:rFonts w:ascii="Calibri" w:eastAsia="Avenir" w:hAnsi="Calibri" w:cs="Calibri"/>
                <w:color w:val="10514F"/>
                <w:sz w:val="22"/>
                <w:szCs w:val="22"/>
                <w:lang w:val="nl-BE" w:eastAsia="nl-BE"/>
              </w:rPr>
              <w:t>social</w:t>
            </w:r>
            <w:proofErr w:type="spellEnd"/>
            <w:r w:rsidRPr="0073269A">
              <w:rPr>
                <w:rFonts w:ascii="Calibri" w:eastAsia="Avenir" w:hAnsi="Calibri" w:cs="Calibri"/>
                <w:color w:val="10514F"/>
                <w:sz w:val="22"/>
                <w:szCs w:val="22"/>
                <w:lang w:val="nl-BE" w:eastAsia="nl-BE"/>
              </w:rPr>
              <w:t xml:space="preserve"> de </w:t>
            </w:r>
            <w:proofErr w:type="spellStart"/>
            <w:r w:rsidRPr="0073269A">
              <w:rPr>
                <w:rFonts w:ascii="Calibri" w:eastAsia="Avenir" w:hAnsi="Calibri" w:cs="Calibri"/>
                <w:color w:val="10514F"/>
                <w:sz w:val="22"/>
                <w:szCs w:val="22"/>
                <w:lang w:val="nl-BE" w:eastAsia="nl-BE"/>
              </w:rPr>
              <w:t>l’AZ</w:t>
            </w:r>
            <w:proofErr w:type="spellEnd"/>
            <w:r w:rsidRPr="0073269A">
              <w:rPr>
                <w:rFonts w:ascii="Calibri" w:eastAsia="Avenir" w:hAnsi="Calibri" w:cs="Calibri"/>
                <w:color w:val="10514F"/>
                <w:sz w:val="22"/>
                <w:szCs w:val="22"/>
                <w:lang w:val="nl-BE" w:eastAsia="nl-BE"/>
              </w:rPr>
              <w:t xml:space="preserve"> </w:t>
            </w:r>
            <w:proofErr w:type="spellStart"/>
            <w:r w:rsidRPr="0073269A">
              <w:rPr>
                <w:rFonts w:ascii="Calibri" w:eastAsia="Avenir" w:hAnsi="Calibri" w:cs="Calibri"/>
                <w:color w:val="10514F"/>
                <w:sz w:val="22"/>
                <w:szCs w:val="22"/>
                <w:lang w:val="nl-BE" w:eastAsia="nl-BE"/>
              </w:rPr>
              <w:t>Glorieux</w:t>
            </w:r>
            <w:proofErr w:type="spellEnd"/>
            <w:r w:rsidRPr="0073269A">
              <w:rPr>
                <w:rFonts w:ascii="Calibri" w:eastAsia="Avenir" w:hAnsi="Calibri" w:cs="Calibri"/>
                <w:color w:val="10514F"/>
                <w:sz w:val="22"/>
                <w:szCs w:val="22"/>
                <w:lang w:val="nl-BE" w:eastAsia="nl-BE"/>
              </w:rPr>
              <w:t>.</w:t>
            </w:r>
          </w:p>
        </w:tc>
      </w:tr>
    </w:tbl>
    <w:p w14:paraId="2B518F8C" w14:textId="6711AA55" w:rsidR="00E80220" w:rsidRDefault="00E80220" w:rsidP="00E80220">
      <w:pPr>
        <w:rPr>
          <w:lang w:val="nl-NL"/>
        </w:rPr>
      </w:pPr>
    </w:p>
    <w:p w14:paraId="2CCEB218" w14:textId="155254A4" w:rsidR="00E80220" w:rsidRPr="00E80220" w:rsidRDefault="0073269A" w:rsidP="0073269A">
      <w:pPr>
        <w:pStyle w:val="Kop3"/>
        <w:rPr>
          <w:lang w:val="nl-NL"/>
        </w:rPr>
      </w:pPr>
      <w:proofErr w:type="spellStart"/>
      <w:r w:rsidRPr="0073269A">
        <w:rPr>
          <w:lang w:val="nl-NL"/>
        </w:rPr>
        <w:lastRenderedPageBreak/>
        <w:t>Coordination</w:t>
      </w:r>
      <w:proofErr w:type="spellEnd"/>
      <w:r w:rsidRPr="0073269A">
        <w:rPr>
          <w:lang w:val="nl-NL"/>
        </w:rPr>
        <w:t xml:space="preserve"> </w:t>
      </w:r>
      <w:proofErr w:type="spellStart"/>
      <w:r w:rsidRPr="0073269A">
        <w:rPr>
          <w:lang w:val="nl-NL"/>
        </w:rPr>
        <w:t>entre</w:t>
      </w:r>
      <w:proofErr w:type="spellEnd"/>
      <w:r w:rsidRPr="0073269A">
        <w:rPr>
          <w:lang w:val="nl-NL"/>
        </w:rPr>
        <w:t xml:space="preserve"> </w:t>
      </w:r>
      <w:proofErr w:type="spellStart"/>
      <w:r w:rsidRPr="0073269A">
        <w:rPr>
          <w:lang w:val="nl-NL"/>
        </w:rPr>
        <w:t>plusieurs</w:t>
      </w:r>
      <w:proofErr w:type="spellEnd"/>
      <w:r w:rsidRPr="0073269A">
        <w:rPr>
          <w:lang w:val="nl-NL"/>
        </w:rPr>
        <w:t xml:space="preserve"> </w:t>
      </w:r>
      <w:proofErr w:type="spellStart"/>
      <w:r w:rsidRPr="0073269A">
        <w:rPr>
          <w:lang w:val="nl-NL"/>
        </w:rPr>
        <w:t>organisations</w:t>
      </w:r>
      <w:proofErr w:type="spellEnd"/>
      <w:r w:rsidRPr="0073269A">
        <w:rPr>
          <w:lang w:val="nl-NL"/>
        </w:rPr>
        <w:t xml:space="preserve"> de </w:t>
      </w:r>
      <w:proofErr w:type="spellStart"/>
      <w:r w:rsidRPr="0073269A">
        <w:rPr>
          <w:lang w:val="nl-NL"/>
        </w:rPr>
        <w:t>soins</w:t>
      </w:r>
      <w:proofErr w:type="spellEnd"/>
      <w:r w:rsidRPr="0073269A">
        <w:rPr>
          <w:lang w:val="nl-NL"/>
        </w:rPr>
        <w:t xml:space="preserve"> </w:t>
      </w:r>
      <w:proofErr w:type="spellStart"/>
      <w:r w:rsidRPr="0073269A">
        <w:rPr>
          <w:lang w:val="nl-NL"/>
        </w:rPr>
        <w:t>infirmiers</w:t>
      </w:r>
      <w:proofErr w:type="spellEnd"/>
      <w:r w:rsidRPr="0073269A">
        <w:rPr>
          <w:lang w:val="nl-NL"/>
        </w:rPr>
        <w:t xml:space="preserve"> à </w:t>
      </w:r>
      <w:proofErr w:type="spellStart"/>
      <w:r w:rsidRPr="0073269A">
        <w:rPr>
          <w:lang w:val="nl-NL"/>
        </w:rPr>
        <w:t>domicile</w:t>
      </w:r>
      <w:proofErr w:type="spellEnd"/>
    </w:p>
    <w:tbl>
      <w:tblPr>
        <w:tblStyle w:val="DocumentViewertablecellspacing"/>
        <w:tblW w:w="5000" w:type="pct"/>
        <w:tblInd w:w="8" w:type="dxa"/>
        <w:tblBorders>
          <w:top w:val="outset" w:sz="6" w:space="0" w:color="AAAAAA"/>
          <w:left w:val="outset" w:sz="6" w:space="0" w:color="AAAAAA"/>
          <w:bottom w:val="outset" w:sz="6" w:space="0" w:color="AAAAAA"/>
          <w:right w:val="outset" w:sz="6" w:space="0" w:color="AAAAAA"/>
        </w:tblBorders>
        <w:tblCellMar>
          <w:left w:w="0" w:type="dxa"/>
          <w:right w:w="0" w:type="dxa"/>
        </w:tblCellMar>
        <w:tblLook w:val="05E0" w:firstRow="1" w:lastRow="1" w:firstColumn="1" w:lastColumn="1" w:noHBand="0" w:noVBand="1"/>
      </w:tblPr>
      <w:tblGrid>
        <w:gridCol w:w="951"/>
        <w:gridCol w:w="8557"/>
      </w:tblGrid>
      <w:tr w:rsidR="00E80220" w:rsidRPr="00054E71" w14:paraId="4D3B9807" w14:textId="77777777" w:rsidTr="00DF50B7">
        <w:tc>
          <w:tcPr>
            <w:tcW w:w="500" w:type="pct"/>
            <w:tcBorders>
              <w:bottom w:val="inset" w:sz="6" w:space="0" w:color="AAAAAA"/>
              <w:right w:val="inset" w:sz="6" w:space="0" w:color="AAAAAA"/>
            </w:tcBorders>
            <w:shd w:val="clear" w:color="auto" w:fill="FFFFFF"/>
            <w:tcMar>
              <w:top w:w="0" w:type="dxa"/>
              <w:left w:w="0" w:type="dxa"/>
              <w:bottom w:w="0" w:type="dxa"/>
              <w:right w:w="0" w:type="dxa"/>
            </w:tcMar>
            <w:vAlign w:val="center"/>
            <w:hideMark/>
          </w:tcPr>
          <w:p w14:paraId="3CF202B0" w14:textId="77777777"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Service</w:t>
            </w:r>
          </w:p>
        </w:tc>
        <w:tc>
          <w:tcPr>
            <w:tcW w:w="4500" w:type="pct"/>
            <w:tcBorders>
              <w:left w:val="inset" w:sz="6" w:space="0" w:color="AAAAAA"/>
              <w:bottom w:val="inset" w:sz="6" w:space="0" w:color="AAAAAA"/>
            </w:tcBorders>
            <w:shd w:val="clear" w:color="auto" w:fill="FFFFFF"/>
            <w:tcMar>
              <w:top w:w="0" w:type="dxa"/>
              <w:left w:w="0" w:type="dxa"/>
              <w:bottom w:w="0" w:type="dxa"/>
              <w:right w:w="0" w:type="dxa"/>
            </w:tcMar>
            <w:vAlign w:val="center"/>
            <w:hideMark/>
          </w:tcPr>
          <w:p w14:paraId="2B5DEC36" w14:textId="7304B854"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3269A" w:rsidRPr="0073269A">
              <w:rPr>
                <w:rFonts w:ascii="Calibri" w:eastAsia="Avenir" w:hAnsi="Calibri" w:cs="Calibri"/>
                <w:color w:val="10514F"/>
                <w:sz w:val="22"/>
                <w:szCs w:val="22"/>
                <w:lang w:val="nl-BE" w:eastAsia="nl-BE"/>
              </w:rPr>
              <w:t>Initiative</w:t>
            </w:r>
            <w:proofErr w:type="spellEnd"/>
            <w:r w:rsidR="0073269A" w:rsidRPr="0073269A">
              <w:rPr>
                <w:rFonts w:ascii="Calibri" w:eastAsia="Avenir" w:hAnsi="Calibri" w:cs="Calibri"/>
                <w:color w:val="10514F"/>
                <w:sz w:val="22"/>
                <w:szCs w:val="22"/>
                <w:lang w:val="nl-BE" w:eastAsia="nl-BE"/>
              </w:rPr>
              <w:t xml:space="preserve"> de </w:t>
            </w:r>
            <w:proofErr w:type="spellStart"/>
            <w:r w:rsidR="0073269A" w:rsidRPr="0073269A">
              <w:rPr>
                <w:rFonts w:ascii="Calibri" w:eastAsia="Avenir" w:hAnsi="Calibri" w:cs="Calibri"/>
                <w:color w:val="10514F"/>
                <w:sz w:val="22"/>
                <w:szCs w:val="22"/>
                <w:lang w:val="nl-BE" w:eastAsia="nl-BE"/>
              </w:rPr>
              <w:t>coordination</w:t>
            </w:r>
            <w:proofErr w:type="spellEnd"/>
          </w:p>
        </w:tc>
      </w:tr>
      <w:tr w:rsidR="00E80220" w:rsidRPr="00CE537E" w14:paraId="3C086CE6" w14:textId="77777777" w:rsidTr="00DF50B7">
        <w:tc>
          <w:tcPr>
            <w:tcW w:w="500" w:type="pct"/>
            <w:tcBorders>
              <w:top w:val="inset" w:sz="6" w:space="0" w:color="AAAAAA"/>
              <w:right w:val="inset" w:sz="6" w:space="0" w:color="AAAAAA"/>
            </w:tcBorders>
            <w:shd w:val="clear" w:color="auto" w:fill="FFFFFF"/>
            <w:tcMar>
              <w:top w:w="0" w:type="dxa"/>
              <w:left w:w="0" w:type="dxa"/>
              <w:bottom w:w="0" w:type="dxa"/>
              <w:right w:w="0" w:type="dxa"/>
            </w:tcMar>
            <w:vAlign w:val="center"/>
            <w:hideMark/>
          </w:tcPr>
          <w:p w14:paraId="0244182B" w14:textId="34BE3B0B" w:rsidR="00E80220" w:rsidRPr="00E80220" w:rsidRDefault="00E80220" w:rsidP="00DF50B7">
            <w:pPr>
              <w:spacing w:line="360" w:lineRule="auto"/>
              <w:rPr>
                <w:rFonts w:ascii="Calibri" w:eastAsia="Avenir" w:hAnsi="Calibri" w:cs="Calibri"/>
                <w:color w:val="10514F"/>
                <w:sz w:val="22"/>
                <w:szCs w:val="22"/>
                <w:lang w:val="nl-BE" w:eastAsia="nl-BE"/>
              </w:rPr>
            </w:pPr>
            <w:r w:rsidRPr="00E80220">
              <w:rPr>
                <w:rFonts w:ascii="Calibri" w:eastAsia="Avenir" w:hAnsi="Calibri" w:cs="Calibri"/>
                <w:color w:val="10514F"/>
                <w:sz w:val="22"/>
                <w:szCs w:val="22"/>
                <w:lang w:val="nl-BE" w:eastAsia="nl-BE"/>
              </w:rPr>
              <w:t> </w:t>
            </w:r>
            <w:proofErr w:type="spellStart"/>
            <w:r w:rsidR="0073269A">
              <w:rPr>
                <w:rFonts w:ascii="Calibri" w:eastAsia="Avenir" w:hAnsi="Calibri" w:cs="Calibri"/>
                <w:color w:val="10514F"/>
                <w:sz w:val="22"/>
                <w:szCs w:val="22"/>
                <w:lang w:val="nl-BE" w:eastAsia="nl-BE"/>
              </w:rPr>
              <w:t>Accord</w:t>
            </w:r>
            <w:proofErr w:type="spellEnd"/>
          </w:p>
        </w:tc>
        <w:tc>
          <w:tcPr>
            <w:tcW w:w="4500" w:type="pct"/>
            <w:tcBorders>
              <w:top w:val="inset" w:sz="6" w:space="0" w:color="AAAAAA"/>
              <w:left w:val="inset" w:sz="6" w:space="0" w:color="AAAAAA"/>
            </w:tcBorders>
            <w:shd w:val="clear" w:color="auto" w:fill="FFFFFF"/>
            <w:tcMar>
              <w:top w:w="0" w:type="dxa"/>
              <w:left w:w="0" w:type="dxa"/>
              <w:bottom w:w="0" w:type="dxa"/>
              <w:right w:w="0" w:type="dxa"/>
            </w:tcMar>
            <w:vAlign w:val="center"/>
            <w:hideMark/>
          </w:tcPr>
          <w:p w14:paraId="095FD203" w14:textId="2F8EB1BF" w:rsidR="00B55F0F" w:rsidRPr="00E80220" w:rsidRDefault="00B55F0F" w:rsidP="00DF50B7">
            <w:pPr>
              <w:spacing w:line="360" w:lineRule="auto"/>
              <w:rPr>
                <w:rFonts w:ascii="Calibri" w:eastAsia="Avenir" w:hAnsi="Calibri" w:cs="Calibri"/>
                <w:color w:val="10514F"/>
                <w:sz w:val="22"/>
                <w:szCs w:val="22"/>
                <w:lang w:val="nl-BE" w:eastAsia="nl-BE"/>
              </w:rPr>
            </w:pPr>
            <w:r w:rsidRPr="00B55F0F">
              <w:rPr>
                <w:rFonts w:ascii="Calibri" w:eastAsia="Avenir" w:hAnsi="Calibri" w:cs="Calibri"/>
                <w:color w:val="10514F"/>
                <w:sz w:val="22"/>
                <w:szCs w:val="22"/>
                <w:lang w:val="nl-BE" w:eastAsia="nl-BE"/>
              </w:rPr>
              <w:t xml:space="preserve">Le </w:t>
            </w:r>
            <w:proofErr w:type="spellStart"/>
            <w:r w:rsidRPr="00B55F0F">
              <w:rPr>
                <w:rFonts w:ascii="Calibri" w:eastAsia="Avenir" w:hAnsi="Calibri" w:cs="Calibri"/>
                <w:color w:val="10514F"/>
                <w:sz w:val="22"/>
                <w:szCs w:val="22"/>
                <w:lang w:val="nl-BE" w:eastAsia="nl-BE"/>
              </w:rPr>
              <w:t>patient</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est</w:t>
            </w:r>
            <w:proofErr w:type="spellEnd"/>
            <w:r w:rsidRPr="00B55F0F">
              <w:rPr>
                <w:rFonts w:ascii="Calibri" w:eastAsia="Avenir" w:hAnsi="Calibri" w:cs="Calibri"/>
                <w:color w:val="10514F"/>
                <w:sz w:val="22"/>
                <w:szCs w:val="22"/>
                <w:lang w:val="nl-BE" w:eastAsia="nl-BE"/>
              </w:rPr>
              <w:t xml:space="preserve"> libre de </w:t>
            </w:r>
            <w:proofErr w:type="spellStart"/>
            <w:r w:rsidRPr="00B55F0F">
              <w:rPr>
                <w:rFonts w:ascii="Calibri" w:eastAsia="Avenir" w:hAnsi="Calibri" w:cs="Calibri"/>
                <w:color w:val="10514F"/>
                <w:sz w:val="22"/>
                <w:szCs w:val="22"/>
                <w:lang w:val="nl-BE" w:eastAsia="nl-BE"/>
              </w:rPr>
              <w:t>choisir</w:t>
            </w:r>
            <w:proofErr w:type="spellEnd"/>
            <w:r w:rsidRPr="00B55F0F">
              <w:rPr>
                <w:rFonts w:ascii="Calibri" w:eastAsia="Avenir" w:hAnsi="Calibri" w:cs="Calibri"/>
                <w:color w:val="10514F"/>
                <w:sz w:val="22"/>
                <w:szCs w:val="22"/>
                <w:lang w:val="nl-BE" w:eastAsia="nl-BE"/>
              </w:rPr>
              <w:t xml:space="preserve"> un(e) </w:t>
            </w:r>
            <w:proofErr w:type="spellStart"/>
            <w:r w:rsidRPr="00B55F0F">
              <w:rPr>
                <w:rFonts w:ascii="Calibri" w:eastAsia="Avenir" w:hAnsi="Calibri" w:cs="Calibri"/>
                <w:color w:val="10514F"/>
                <w:sz w:val="22"/>
                <w:szCs w:val="22"/>
                <w:lang w:val="nl-BE" w:eastAsia="nl-BE"/>
              </w:rPr>
              <w:t>autre</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infirmier</w:t>
            </w:r>
            <w:proofErr w:type="spellEnd"/>
            <w:r w:rsidRPr="00B55F0F">
              <w:rPr>
                <w:rFonts w:ascii="Calibri" w:eastAsia="Avenir" w:hAnsi="Calibri" w:cs="Calibri"/>
                <w:color w:val="10514F"/>
                <w:sz w:val="22"/>
                <w:szCs w:val="22"/>
                <w:lang w:val="nl-BE" w:eastAsia="nl-BE"/>
              </w:rPr>
              <w:t>(</w:t>
            </w:r>
            <w:proofErr w:type="spellStart"/>
            <w:r w:rsidRPr="00B55F0F">
              <w:rPr>
                <w:rFonts w:ascii="Calibri" w:eastAsia="Avenir" w:hAnsi="Calibri" w:cs="Calibri"/>
                <w:color w:val="10514F"/>
                <w:sz w:val="22"/>
                <w:szCs w:val="22"/>
                <w:lang w:val="nl-BE" w:eastAsia="nl-BE"/>
              </w:rPr>
              <w:t>ère</w:t>
            </w:r>
            <w:proofErr w:type="spellEnd"/>
            <w:r w:rsidRPr="00B55F0F">
              <w:rPr>
                <w:rFonts w:ascii="Calibri" w:eastAsia="Avenir" w:hAnsi="Calibri" w:cs="Calibri"/>
                <w:color w:val="10514F"/>
                <w:sz w:val="22"/>
                <w:szCs w:val="22"/>
                <w:lang w:val="nl-BE" w:eastAsia="nl-BE"/>
              </w:rPr>
              <w:t xml:space="preserve">) à domicile pour </w:t>
            </w:r>
            <w:proofErr w:type="spellStart"/>
            <w:r w:rsidRPr="00B55F0F">
              <w:rPr>
                <w:rFonts w:ascii="Calibri" w:eastAsia="Avenir" w:hAnsi="Calibri" w:cs="Calibri"/>
                <w:color w:val="10514F"/>
                <w:sz w:val="22"/>
                <w:szCs w:val="22"/>
                <w:lang w:val="nl-BE" w:eastAsia="nl-BE"/>
              </w:rPr>
              <w:t>ses</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soins</w:t>
            </w:r>
            <w:proofErr w:type="spellEnd"/>
            <w:r w:rsidRPr="00B55F0F">
              <w:rPr>
                <w:rFonts w:ascii="Calibri" w:eastAsia="Avenir" w:hAnsi="Calibri" w:cs="Calibri"/>
                <w:color w:val="10514F"/>
                <w:sz w:val="22"/>
                <w:szCs w:val="22"/>
                <w:lang w:val="nl-BE" w:eastAsia="nl-BE"/>
              </w:rPr>
              <w:t xml:space="preserve"> OPAT. Nous </w:t>
            </w:r>
            <w:proofErr w:type="spellStart"/>
            <w:r w:rsidRPr="00B55F0F">
              <w:rPr>
                <w:rFonts w:ascii="Calibri" w:eastAsia="Avenir" w:hAnsi="Calibri" w:cs="Calibri"/>
                <w:color w:val="10514F"/>
                <w:sz w:val="22"/>
                <w:szCs w:val="22"/>
                <w:lang w:val="nl-BE" w:eastAsia="nl-BE"/>
              </w:rPr>
              <w:t>attendons</w:t>
            </w:r>
            <w:proofErr w:type="spellEnd"/>
            <w:r w:rsidRPr="00B55F0F">
              <w:rPr>
                <w:rFonts w:ascii="Calibri" w:eastAsia="Avenir" w:hAnsi="Calibri" w:cs="Calibri"/>
                <w:color w:val="10514F"/>
                <w:sz w:val="22"/>
                <w:szCs w:val="22"/>
                <w:lang w:val="nl-BE" w:eastAsia="nl-BE"/>
              </w:rPr>
              <w:t xml:space="preserve"> que </w:t>
            </w:r>
            <w:proofErr w:type="spellStart"/>
            <w:r w:rsidRPr="00B55F0F">
              <w:rPr>
                <w:rFonts w:ascii="Calibri" w:eastAsia="Avenir" w:hAnsi="Calibri" w:cs="Calibri"/>
                <w:color w:val="10514F"/>
                <w:sz w:val="22"/>
                <w:szCs w:val="22"/>
                <w:lang w:val="nl-BE" w:eastAsia="nl-BE"/>
              </w:rPr>
              <w:t>l’infirmier</w:t>
            </w:r>
            <w:proofErr w:type="spellEnd"/>
            <w:r w:rsidRPr="00B55F0F">
              <w:rPr>
                <w:rFonts w:ascii="Calibri" w:eastAsia="Avenir" w:hAnsi="Calibri" w:cs="Calibri"/>
                <w:color w:val="10514F"/>
                <w:sz w:val="22"/>
                <w:szCs w:val="22"/>
                <w:lang w:val="nl-BE" w:eastAsia="nl-BE"/>
              </w:rPr>
              <w:t>(</w:t>
            </w:r>
            <w:proofErr w:type="spellStart"/>
            <w:r w:rsidRPr="00B55F0F">
              <w:rPr>
                <w:rFonts w:ascii="Calibri" w:eastAsia="Avenir" w:hAnsi="Calibri" w:cs="Calibri"/>
                <w:color w:val="10514F"/>
                <w:sz w:val="22"/>
                <w:szCs w:val="22"/>
                <w:lang w:val="nl-BE" w:eastAsia="nl-BE"/>
              </w:rPr>
              <w:t>ère</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en</w:t>
            </w:r>
            <w:proofErr w:type="spellEnd"/>
            <w:r w:rsidRPr="00B55F0F">
              <w:rPr>
                <w:rFonts w:ascii="Calibri" w:eastAsia="Avenir" w:hAnsi="Calibri" w:cs="Calibri"/>
                <w:color w:val="10514F"/>
                <w:sz w:val="22"/>
                <w:szCs w:val="22"/>
                <w:lang w:val="nl-BE" w:eastAsia="nl-BE"/>
              </w:rPr>
              <w:t xml:space="preserve"> charge des </w:t>
            </w:r>
            <w:proofErr w:type="spellStart"/>
            <w:r w:rsidRPr="00B55F0F">
              <w:rPr>
                <w:rFonts w:ascii="Calibri" w:eastAsia="Avenir" w:hAnsi="Calibri" w:cs="Calibri"/>
                <w:color w:val="10514F"/>
                <w:sz w:val="22"/>
                <w:szCs w:val="22"/>
                <w:lang w:val="nl-BE" w:eastAsia="nl-BE"/>
              </w:rPr>
              <w:t>soins</w:t>
            </w:r>
            <w:proofErr w:type="spellEnd"/>
            <w:r w:rsidRPr="00B55F0F">
              <w:rPr>
                <w:rFonts w:ascii="Calibri" w:eastAsia="Avenir" w:hAnsi="Calibri" w:cs="Calibri"/>
                <w:color w:val="10514F"/>
                <w:sz w:val="22"/>
                <w:szCs w:val="22"/>
                <w:lang w:val="nl-BE" w:eastAsia="nl-BE"/>
              </w:rPr>
              <w:t xml:space="preserve"> OPAT et </w:t>
            </w:r>
            <w:proofErr w:type="spellStart"/>
            <w:r w:rsidRPr="00B55F0F">
              <w:rPr>
                <w:rFonts w:ascii="Calibri" w:eastAsia="Avenir" w:hAnsi="Calibri" w:cs="Calibri"/>
                <w:color w:val="10514F"/>
                <w:sz w:val="22"/>
                <w:szCs w:val="22"/>
                <w:lang w:val="nl-BE" w:eastAsia="nl-BE"/>
              </w:rPr>
              <w:t>l’infirmier</w:t>
            </w:r>
            <w:proofErr w:type="spellEnd"/>
            <w:r w:rsidRPr="00B55F0F">
              <w:rPr>
                <w:rFonts w:ascii="Calibri" w:eastAsia="Avenir" w:hAnsi="Calibri" w:cs="Calibri"/>
                <w:color w:val="10514F"/>
                <w:sz w:val="22"/>
                <w:szCs w:val="22"/>
                <w:lang w:val="nl-BE" w:eastAsia="nl-BE"/>
              </w:rPr>
              <w:t>(</w:t>
            </w:r>
            <w:proofErr w:type="spellStart"/>
            <w:r w:rsidRPr="00B55F0F">
              <w:rPr>
                <w:rFonts w:ascii="Calibri" w:eastAsia="Avenir" w:hAnsi="Calibri" w:cs="Calibri"/>
                <w:color w:val="10514F"/>
                <w:sz w:val="22"/>
                <w:szCs w:val="22"/>
                <w:lang w:val="nl-BE" w:eastAsia="nl-BE"/>
              </w:rPr>
              <w:t>ère</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en</w:t>
            </w:r>
            <w:proofErr w:type="spellEnd"/>
            <w:r w:rsidRPr="00B55F0F">
              <w:rPr>
                <w:rFonts w:ascii="Calibri" w:eastAsia="Avenir" w:hAnsi="Calibri" w:cs="Calibri"/>
                <w:color w:val="10514F"/>
                <w:sz w:val="22"/>
                <w:szCs w:val="22"/>
                <w:lang w:val="nl-BE" w:eastAsia="nl-BE"/>
              </w:rPr>
              <w:t xml:space="preserve"> charge des </w:t>
            </w:r>
            <w:proofErr w:type="spellStart"/>
            <w:r w:rsidRPr="00B55F0F">
              <w:rPr>
                <w:rFonts w:ascii="Calibri" w:eastAsia="Avenir" w:hAnsi="Calibri" w:cs="Calibri"/>
                <w:color w:val="10514F"/>
                <w:sz w:val="22"/>
                <w:szCs w:val="22"/>
                <w:lang w:val="nl-BE" w:eastAsia="nl-BE"/>
              </w:rPr>
              <w:t>soins</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réguliers</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prennent</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eux-mêmes</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l’initiative</w:t>
            </w:r>
            <w:proofErr w:type="spellEnd"/>
            <w:r w:rsidRPr="00B55F0F">
              <w:rPr>
                <w:rFonts w:ascii="Calibri" w:eastAsia="Avenir" w:hAnsi="Calibri" w:cs="Calibri"/>
                <w:color w:val="10514F"/>
                <w:sz w:val="22"/>
                <w:szCs w:val="22"/>
                <w:lang w:val="nl-BE" w:eastAsia="nl-BE"/>
              </w:rPr>
              <w:t xml:space="preserve"> de se </w:t>
            </w:r>
            <w:proofErr w:type="spellStart"/>
            <w:r w:rsidRPr="00B55F0F">
              <w:rPr>
                <w:rFonts w:ascii="Calibri" w:eastAsia="Avenir" w:hAnsi="Calibri" w:cs="Calibri"/>
                <w:color w:val="10514F"/>
                <w:sz w:val="22"/>
                <w:szCs w:val="22"/>
                <w:lang w:val="nl-BE" w:eastAsia="nl-BE"/>
              </w:rPr>
              <w:t>coordonner</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Cela</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permet</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d’éviter</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d’éventuels</w:t>
            </w:r>
            <w:proofErr w:type="spellEnd"/>
            <w:r w:rsidRPr="00B55F0F">
              <w:rPr>
                <w:rFonts w:ascii="Calibri" w:eastAsia="Avenir" w:hAnsi="Calibri" w:cs="Calibri"/>
                <w:color w:val="10514F"/>
                <w:sz w:val="22"/>
                <w:szCs w:val="22"/>
                <w:lang w:val="nl-BE" w:eastAsia="nl-BE"/>
              </w:rPr>
              <w:t xml:space="preserve"> </w:t>
            </w:r>
            <w:proofErr w:type="spellStart"/>
            <w:r w:rsidRPr="00B55F0F">
              <w:rPr>
                <w:rFonts w:ascii="Calibri" w:eastAsia="Avenir" w:hAnsi="Calibri" w:cs="Calibri"/>
                <w:color w:val="10514F"/>
                <w:sz w:val="22"/>
                <w:szCs w:val="22"/>
                <w:lang w:val="nl-BE" w:eastAsia="nl-BE"/>
              </w:rPr>
              <w:t>problèmes</w:t>
            </w:r>
            <w:proofErr w:type="spellEnd"/>
            <w:r w:rsidRPr="00B55F0F">
              <w:rPr>
                <w:rFonts w:ascii="Calibri" w:eastAsia="Avenir" w:hAnsi="Calibri" w:cs="Calibri"/>
                <w:color w:val="10514F"/>
                <w:sz w:val="22"/>
                <w:szCs w:val="22"/>
                <w:lang w:val="nl-BE" w:eastAsia="nl-BE"/>
              </w:rPr>
              <w:t xml:space="preserve"> de </w:t>
            </w:r>
            <w:proofErr w:type="spellStart"/>
            <w:r w:rsidRPr="00B55F0F">
              <w:rPr>
                <w:rFonts w:ascii="Calibri" w:eastAsia="Avenir" w:hAnsi="Calibri" w:cs="Calibri"/>
                <w:color w:val="10514F"/>
                <w:sz w:val="22"/>
                <w:szCs w:val="22"/>
                <w:lang w:val="nl-BE" w:eastAsia="nl-BE"/>
              </w:rPr>
              <w:t>facturation</w:t>
            </w:r>
            <w:proofErr w:type="spellEnd"/>
            <w:r w:rsidRPr="00B55F0F">
              <w:rPr>
                <w:rFonts w:ascii="Calibri" w:eastAsia="Avenir" w:hAnsi="Calibri" w:cs="Calibri"/>
                <w:color w:val="10514F"/>
                <w:sz w:val="22"/>
                <w:szCs w:val="22"/>
                <w:lang w:val="nl-BE" w:eastAsia="nl-BE"/>
              </w:rPr>
              <w:t xml:space="preserve"> par la suite.</w:t>
            </w:r>
          </w:p>
        </w:tc>
      </w:tr>
    </w:tbl>
    <w:p w14:paraId="53A9A319" w14:textId="77777777" w:rsidR="00B55F0F" w:rsidRDefault="00B55F0F" w:rsidP="00E80220">
      <w:pPr>
        <w:pStyle w:val="Kop3"/>
      </w:pPr>
    </w:p>
    <w:p w14:paraId="41FD5F1A" w14:textId="1AC941AE" w:rsidR="00E80220" w:rsidRDefault="00B55F0F" w:rsidP="00E80220">
      <w:pPr>
        <w:pStyle w:val="Kop3"/>
      </w:pPr>
      <w:proofErr w:type="spellStart"/>
      <w:r>
        <w:t>Cordonnées</w:t>
      </w:r>
      <w:proofErr w:type="spellEnd"/>
    </w:p>
    <w:p w14:paraId="43BD4E6D" w14:textId="3E799B0E" w:rsidR="00E80220" w:rsidRDefault="00E80220" w:rsidP="00151A3E">
      <w:r w:rsidRPr="001F26D6">
        <w:rPr>
          <w:noProof/>
        </w:rPr>
        <mc:AlternateContent>
          <mc:Choice Requires="wps">
            <w:drawing>
              <wp:anchor distT="0" distB="0" distL="114300" distR="114300" simplePos="0" relativeHeight="251659264" behindDoc="0" locked="0" layoutInCell="1" allowOverlap="1" wp14:anchorId="4C5401CD" wp14:editId="3B191ADE">
                <wp:simplePos x="0" y="0"/>
                <wp:positionH relativeFrom="margin">
                  <wp:posOffset>-19050</wp:posOffset>
                </wp:positionH>
                <wp:positionV relativeFrom="paragraph">
                  <wp:posOffset>33655</wp:posOffset>
                </wp:positionV>
                <wp:extent cx="6324600" cy="1095375"/>
                <wp:effectExtent l="0" t="0" r="19050" b="28575"/>
                <wp:wrapNone/>
                <wp:docPr id="3" name="Tekstvak 3"/>
                <wp:cNvGraphicFramePr/>
                <a:graphic xmlns:a="http://schemas.openxmlformats.org/drawingml/2006/main">
                  <a:graphicData uri="http://schemas.microsoft.com/office/word/2010/wordprocessingShape">
                    <wps:wsp>
                      <wps:cNvSpPr txBox="1"/>
                      <wps:spPr>
                        <a:xfrm>
                          <a:off x="0" y="0"/>
                          <a:ext cx="63246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9F1827" w14:textId="23DBAD41" w:rsidR="00E80220" w:rsidRPr="00314942" w:rsidRDefault="00B55F0F" w:rsidP="00E80220">
                            <w:proofErr w:type="spellStart"/>
                            <w:r>
                              <w:t>Coordonnées</w:t>
                            </w:r>
                            <w:proofErr w:type="spellEnd"/>
                            <w:r w:rsidR="00E80220" w:rsidRPr="00314942">
                              <w:t xml:space="preserve"> </w:t>
                            </w:r>
                            <w:r>
                              <w:t>CH</w:t>
                            </w:r>
                            <w:r w:rsidR="00E80220">
                              <w:t xml:space="preserve"> </w:t>
                            </w:r>
                            <w:proofErr w:type="spellStart"/>
                            <w:r w:rsidR="00E80220">
                              <w:t>Glorieux</w:t>
                            </w:r>
                            <w:proofErr w:type="spellEnd"/>
                            <w:r w:rsidR="00E80220">
                              <w:t xml:space="preserve"> </w:t>
                            </w:r>
                            <w:proofErr w:type="spellStart"/>
                            <w:r>
                              <w:t>Renaix</w:t>
                            </w:r>
                            <w:proofErr w:type="spellEnd"/>
                            <w:r w:rsidR="00E80220" w:rsidRPr="00314942">
                              <w:t>:</w:t>
                            </w:r>
                          </w:p>
                          <w:p w14:paraId="6F6E5F97" w14:textId="261A12E6" w:rsidR="00E80220" w:rsidRPr="00314942" w:rsidRDefault="00B55F0F" w:rsidP="00E80220">
                            <w:pPr>
                              <w:pStyle w:val="Opsomming1"/>
                            </w:pPr>
                            <w:r>
                              <w:t xml:space="preserve">Des </w:t>
                            </w:r>
                            <w:proofErr w:type="spellStart"/>
                            <w:r>
                              <w:t>questions</w:t>
                            </w:r>
                            <w:proofErr w:type="spellEnd"/>
                            <w:r>
                              <w:t xml:space="preserve"> </w:t>
                            </w:r>
                            <w:proofErr w:type="spellStart"/>
                            <w:r>
                              <w:t>sur</w:t>
                            </w:r>
                            <w:proofErr w:type="spellEnd"/>
                            <w:r>
                              <w:t xml:space="preserve"> </w:t>
                            </w:r>
                            <w:proofErr w:type="spellStart"/>
                            <w:r>
                              <w:t>le</w:t>
                            </w:r>
                            <w:proofErr w:type="spellEnd"/>
                            <w:r>
                              <w:t xml:space="preserve"> matériel </w:t>
                            </w:r>
                            <w:proofErr w:type="spellStart"/>
                            <w:r>
                              <w:t>médical</w:t>
                            </w:r>
                            <w:proofErr w:type="spellEnd"/>
                            <w:r>
                              <w:t xml:space="preserve"> et les </w:t>
                            </w:r>
                            <w:proofErr w:type="spellStart"/>
                            <w:r>
                              <w:t>antibiotiques</w:t>
                            </w:r>
                            <w:proofErr w:type="spellEnd"/>
                            <w:r>
                              <w:t xml:space="preserve">? </w:t>
                            </w:r>
                            <w:proofErr w:type="spellStart"/>
                            <w:r>
                              <w:t>Contactez</w:t>
                            </w:r>
                            <w:proofErr w:type="spellEnd"/>
                            <w:r>
                              <w:t xml:space="preserve"> la </w:t>
                            </w:r>
                            <w:proofErr w:type="spellStart"/>
                            <w:r>
                              <w:t>pharmacie</w:t>
                            </w:r>
                            <w:proofErr w:type="spellEnd"/>
                            <w:r>
                              <w:t>:</w:t>
                            </w:r>
                            <w:r>
                              <w:t xml:space="preserve"> </w:t>
                            </w:r>
                            <w:r w:rsidR="00E80220">
                              <w:t>055/23.37.58</w:t>
                            </w:r>
                          </w:p>
                          <w:p w14:paraId="7856125F" w14:textId="6D9C82D6" w:rsidR="00E80220" w:rsidRDefault="00B55F0F" w:rsidP="00E80220">
                            <w:pPr>
                              <w:pStyle w:val="Opsomming1"/>
                            </w:pPr>
                            <w:r>
                              <w:t xml:space="preserve">Des </w:t>
                            </w:r>
                            <w:proofErr w:type="spellStart"/>
                            <w:r>
                              <w:t>questions</w:t>
                            </w:r>
                            <w:proofErr w:type="spellEnd"/>
                            <w:r>
                              <w:t xml:space="preserve"> </w:t>
                            </w:r>
                            <w:proofErr w:type="spellStart"/>
                            <w:r>
                              <w:t>médicales</w:t>
                            </w:r>
                            <w:proofErr w:type="spellEnd"/>
                            <w:r>
                              <w:t xml:space="preserve"> ? </w:t>
                            </w:r>
                            <w:proofErr w:type="spellStart"/>
                            <w:r>
                              <w:t>Contactez</w:t>
                            </w:r>
                            <w:proofErr w:type="spellEnd"/>
                            <w:r>
                              <w:t xml:space="preserve"> </w:t>
                            </w:r>
                            <w:proofErr w:type="spellStart"/>
                            <w:r>
                              <w:t>le</w:t>
                            </w:r>
                            <w:proofErr w:type="spellEnd"/>
                            <w:r>
                              <w:t xml:space="preserve"> </w:t>
                            </w:r>
                            <w:proofErr w:type="spellStart"/>
                            <w:r>
                              <w:t>médecin</w:t>
                            </w:r>
                            <w:proofErr w:type="spellEnd"/>
                            <w:r>
                              <w:t xml:space="preserve"> </w:t>
                            </w:r>
                            <w:proofErr w:type="spellStart"/>
                            <w:r>
                              <w:t>traitant</w:t>
                            </w:r>
                            <w:proofErr w:type="spellEnd"/>
                            <w:r>
                              <w:t>.</w:t>
                            </w:r>
                          </w:p>
                          <w:p w14:paraId="190BC3B8" w14:textId="6A5E717B" w:rsidR="00E80220" w:rsidRPr="005A0F38" w:rsidRDefault="00B55F0F" w:rsidP="00E80220">
                            <w:pPr>
                              <w:pStyle w:val="Opsomming1"/>
                            </w:pPr>
                            <w:r>
                              <w:t xml:space="preserve">Des </w:t>
                            </w:r>
                            <w:proofErr w:type="spellStart"/>
                            <w:r>
                              <w:t>questions</w:t>
                            </w:r>
                            <w:proofErr w:type="spellEnd"/>
                            <w:r>
                              <w:t xml:space="preserve"> </w:t>
                            </w:r>
                            <w:proofErr w:type="spellStart"/>
                            <w:r>
                              <w:t>médicales</w:t>
                            </w:r>
                            <w:proofErr w:type="spellEnd"/>
                            <w:r>
                              <w:t xml:space="preserve"> </w:t>
                            </w:r>
                            <w:proofErr w:type="spellStart"/>
                            <w:r>
                              <w:t>ou</w:t>
                            </w:r>
                            <w:proofErr w:type="spellEnd"/>
                            <w:r>
                              <w:t xml:space="preserve"> </w:t>
                            </w:r>
                            <w:proofErr w:type="spellStart"/>
                            <w:r>
                              <w:t>logistiques</w:t>
                            </w:r>
                            <w:proofErr w:type="spellEnd"/>
                            <w:r>
                              <w:t xml:space="preserve"> </w:t>
                            </w:r>
                            <w:proofErr w:type="spellStart"/>
                            <w:r>
                              <w:t>urgentes</w:t>
                            </w:r>
                            <w:proofErr w:type="spellEnd"/>
                            <w:r>
                              <w:t xml:space="preserve"> en </w:t>
                            </w:r>
                            <w:proofErr w:type="spellStart"/>
                            <w:r>
                              <w:t>dehors</w:t>
                            </w:r>
                            <w:proofErr w:type="spellEnd"/>
                            <w:r>
                              <w:t xml:space="preserve"> des </w:t>
                            </w:r>
                            <w:proofErr w:type="spellStart"/>
                            <w:r>
                              <w:t>heures</w:t>
                            </w:r>
                            <w:proofErr w:type="spellEnd"/>
                            <w:r>
                              <w:t xml:space="preserve"> </w:t>
                            </w:r>
                            <w:proofErr w:type="spellStart"/>
                            <w:r>
                              <w:t>d’ouverture</w:t>
                            </w:r>
                            <w:proofErr w:type="spellEnd"/>
                            <w:r>
                              <w:t xml:space="preserve"> ? </w:t>
                            </w:r>
                            <w:proofErr w:type="spellStart"/>
                            <w:r>
                              <w:t>Contactez</w:t>
                            </w:r>
                            <w:proofErr w:type="spellEnd"/>
                            <w:r>
                              <w:t xml:space="preserve"> </w:t>
                            </w:r>
                            <w:proofErr w:type="spellStart"/>
                            <w:r>
                              <w:t>le</w:t>
                            </w:r>
                            <w:proofErr w:type="spellEnd"/>
                            <w:r>
                              <w:t xml:space="preserve"> service des </w:t>
                            </w:r>
                            <w:proofErr w:type="spellStart"/>
                            <w:r>
                              <w:t>urgences</w:t>
                            </w:r>
                            <w:proofErr w:type="spellEnd"/>
                            <w:r w:rsidR="00E80220" w:rsidRPr="005A0F38">
                              <w:t xml:space="preserve">: </w:t>
                            </w:r>
                            <w:r w:rsidR="00E80220">
                              <w:t>055/23.36.66</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401CD" id="_x0000_t202" coordsize="21600,21600" o:spt="202" path="m,l,21600r21600,l21600,xe">
                <v:stroke joinstyle="miter"/>
                <v:path gradientshapeok="t" o:connecttype="rect"/>
              </v:shapetype>
              <v:shape id="Tekstvak 3" o:spid="_x0000_s1026" type="#_x0000_t202" style="position:absolute;margin-left:-1.5pt;margin-top:2.65pt;width:498pt;height:8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" fillcolor="white [3201]" strokeweight=".5pt">
                <v:textbox>
                  <w:txbxContent>
                    <w:p w14:paraId="219F1827" w14:textId="23DBAD41" w:rsidR="00E80220" w:rsidRPr="00314942" w:rsidRDefault="00B55F0F" w:rsidP="00E80220">
                      <w:proofErr w:type="spellStart"/>
                      <w:r>
                        <w:t>Coordonnées</w:t>
                      </w:r>
                      <w:proofErr w:type="spellEnd"/>
                      <w:r w:rsidR="00E80220" w:rsidRPr="00314942">
                        <w:t xml:space="preserve"> </w:t>
                      </w:r>
                      <w:r>
                        <w:t>CH</w:t>
                      </w:r>
                      <w:r w:rsidR="00E80220">
                        <w:t xml:space="preserve"> </w:t>
                      </w:r>
                      <w:proofErr w:type="spellStart"/>
                      <w:r w:rsidR="00E80220">
                        <w:t>Glorieux</w:t>
                      </w:r>
                      <w:proofErr w:type="spellEnd"/>
                      <w:r w:rsidR="00E80220">
                        <w:t xml:space="preserve"> </w:t>
                      </w:r>
                      <w:proofErr w:type="spellStart"/>
                      <w:r>
                        <w:t>Renaix</w:t>
                      </w:r>
                      <w:proofErr w:type="spellEnd"/>
                      <w:r w:rsidR="00E80220" w:rsidRPr="00314942">
                        <w:t>:</w:t>
                      </w:r>
                    </w:p>
                    <w:p w14:paraId="6F6E5F97" w14:textId="261A12E6" w:rsidR="00E80220" w:rsidRPr="00314942" w:rsidRDefault="00B55F0F" w:rsidP="00E80220">
                      <w:pPr>
                        <w:pStyle w:val="Opsomming1"/>
                      </w:pPr>
                      <w:r>
                        <w:t xml:space="preserve">Des </w:t>
                      </w:r>
                      <w:proofErr w:type="spellStart"/>
                      <w:r>
                        <w:t>questions</w:t>
                      </w:r>
                      <w:proofErr w:type="spellEnd"/>
                      <w:r>
                        <w:t xml:space="preserve"> </w:t>
                      </w:r>
                      <w:proofErr w:type="spellStart"/>
                      <w:r>
                        <w:t>sur</w:t>
                      </w:r>
                      <w:proofErr w:type="spellEnd"/>
                      <w:r>
                        <w:t xml:space="preserve"> </w:t>
                      </w:r>
                      <w:proofErr w:type="spellStart"/>
                      <w:r>
                        <w:t>le</w:t>
                      </w:r>
                      <w:proofErr w:type="spellEnd"/>
                      <w:r>
                        <w:t xml:space="preserve"> matériel </w:t>
                      </w:r>
                      <w:proofErr w:type="spellStart"/>
                      <w:r>
                        <w:t>médical</w:t>
                      </w:r>
                      <w:proofErr w:type="spellEnd"/>
                      <w:r>
                        <w:t xml:space="preserve"> et les </w:t>
                      </w:r>
                      <w:proofErr w:type="spellStart"/>
                      <w:r>
                        <w:t>antibiotiques</w:t>
                      </w:r>
                      <w:proofErr w:type="spellEnd"/>
                      <w:r>
                        <w:t xml:space="preserve">? </w:t>
                      </w:r>
                      <w:proofErr w:type="spellStart"/>
                      <w:r>
                        <w:t>Contactez</w:t>
                      </w:r>
                      <w:proofErr w:type="spellEnd"/>
                      <w:r>
                        <w:t xml:space="preserve"> la </w:t>
                      </w:r>
                      <w:proofErr w:type="spellStart"/>
                      <w:r>
                        <w:t>pharmacie</w:t>
                      </w:r>
                      <w:proofErr w:type="spellEnd"/>
                      <w:r>
                        <w:t>:</w:t>
                      </w:r>
                      <w:r>
                        <w:t xml:space="preserve"> </w:t>
                      </w:r>
                      <w:r w:rsidR="00E80220">
                        <w:t>055/23.37.58</w:t>
                      </w:r>
                    </w:p>
                    <w:p w14:paraId="7856125F" w14:textId="6D9C82D6" w:rsidR="00E80220" w:rsidRDefault="00B55F0F" w:rsidP="00E80220">
                      <w:pPr>
                        <w:pStyle w:val="Opsomming1"/>
                      </w:pPr>
                      <w:r>
                        <w:t xml:space="preserve">Des </w:t>
                      </w:r>
                      <w:proofErr w:type="spellStart"/>
                      <w:r>
                        <w:t>questions</w:t>
                      </w:r>
                      <w:proofErr w:type="spellEnd"/>
                      <w:r>
                        <w:t xml:space="preserve"> </w:t>
                      </w:r>
                      <w:proofErr w:type="spellStart"/>
                      <w:r>
                        <w:t>médicales</w:t>
                      </w:r>
                      <w:proofErr w:type="spellEnd"/>
                      <w:r>
                        <w:t xml:space="preserve"> ? </w:t>
                      </w:r>
                      <w:proofErr w:type="spellStart"/>
                      <w:r>
                        <w:t>Contactez</w:t>
                      </w:r>
                      <w:proofErr w:type="spellEnd"/>
                      <w:r>
                        <w:t xml:space="preserve"> </w:t>
                      </w:r>
                      <w:proofErr w:type="spellStart"/>
                      <w:r>
                        <w:t>le</w:t>
                      </w:r>
                      <w:proofErr w:type="spellEnd"/>
                      <w:r>
                        <w:t xml:space="preserve"> </w:t>
                      </w:r>
                      <w:proofErr w:type="spellStart"/>
                      <w:r>
                        <w:t>médecin</w:t>
                      </w:r>
                      <w:proofErr w:type="spellEnd"/>
                      <w:r>
                        <w:t xml:space="preserve"> </w:t>
                      </w:r>
                      <w:proofErr w:type="spellStart"/>
                      <w:r>
                        <w:t>traitant</w:t>
                      </w:r>
                      <w:proofErr w:type="spellEnd"/>
                      <w:r>
                        <w:t>.</w:t>
                      </w:r>
                    </w:p>
                    <w:p w14:paraId="190BC3B8" w14:textId="6A5E717B" w:rsidR="00E80220" w:rsidRPr="005A0F38" w:rsidRDefault="00B55F0F" w:rsidP="00E80220">
                      <w:pPr>
                        <w:pStyle w:val="Opsomming1"/>
                      </w:pPr>
                      <w:r>
                        <w:t xml:space="preserve">Des </w:t>
                      </w:r>
                      <w:proofErr w:type="spellStart"/>
                      <w:r>
                        <w:t>questions</w:t>
                      </w:r>
                      <w:proofErr w:type="spellEnd"/>
                      <w:r>
                        <w:t xml:space="preserve"> </w:t>
                      </w:r>
                      <w:proofErr w:type="spellStart"/>
                      <w:r>
                        <w:t>médicales</w:t>
                      </w:r>
                      <w:proofErr w:type="spellEnd"/>
                      <w:r>
                        <w:t xml:space="preserve"> </w:t>
                      </w:r>
                      <w:proofErr w:type="spellStart"/>
                      <w:r>
                        <w:t>ou</w:t>
                      </w:r>
                      <w:proofErr w:type="spellEnd"/>
                      <w:r>
                        <w:t xml:space="preserve"> </w:t>
                      </w:r>
                      <w:proofErr w:type="spellStart"/>
                      <w:r>
                        <w:t>logistiques</w:t>
                      </w:r>
                      <w:proofErr w:type="spellEnd"/>
                      <w:r>
                        <w:t xml:space="preserve"> </w:t>
                      </w:r>
                      <w:proofErr w:type="spellStart"/>
                      <w:r>
                        <w:t>urgentes</w:t>
                      </w:r>
                      <w:proofErr w:type="spellEnd"/>
                      <w:r>
                        <w:t xml:space="preserve"> en </w:t>
                      </w:r>
                      <w:proofErr w:type="spellStart"/>
                      <w:r>
                        <w:t>dehors</w:t>
                      </w:r>
                      <w:proofErr w:type="spellEnd"/>
                      <w:r>
                        <w:t xml:space="preserve"> des </w:t>
                      </w:r>
                      <w:proofErr w:type="spellStart"/>
                      <w:r>
                        <w:t>heures</w:t>
                      </w:r>
                      <w:proofErr w:type="spellEnd"/>
                      <w:r>
                        <w:t xml:space="preserve"> </w:t>
                      </w:r>
                      <w:proofErr w:type="spellStart"/>
                      <w:r>
                        <w:t>d’ouverture</w:t>
                      </w:r>
                      <w:proofErr w:type="spellEnd"/>
                      <w:r>
                        <w:t xml:space="preserve"> ? </w:t>
                      </w:r>
                      <w:proofErr w:type="spellStart"/>
                      <w:r>
                        <w:t>Contactez</w:t>
                      </w:r>
                      <w:proofErr w:type="spellEnd"/>
                      <w:r>
                        <w:t xml:space="preserve"> </w:t>
                      </w:r>
                      <w:proofErr w:type="spellStart"/>
                      <w:r>
                        <w:t>le</w:t>
                      </w:r>
                      <w:proofErr w:type="spellEnd"/>
                      <w:r>
                        <w:t xml:space="preserve"> service des </w:t>
                      </w:r>
                      <w:proofErr w:type="spellStart"/>
                      <w:r>
                        <w:t>urgences</w:t>
                      </w:r>
                      <w:proofErr w:type="spellEnd"/>
                      <w:r w:rsidR="00E80220" w:rsidRPr="005A0F38">
                        <w:t xml:space="preserve">: </w:t>
                      </w:r>
                      <w:r w:rsidR="00E80220">
                        <w:t>055/23.36.66</w:t>
                      </w:r>
                    </w:p>
                  </w:txbxContent>
                </v:textbox>
                <w10:wrap anchorx="margin"/>
              </v:shape>
            </w:pict>
          </mc:Fallback>
        </mc:AlternateContent>
      </w:r>
    </w:p>
    <w:p w14:paraId="40513472" w14:textId="5C8DB749" w:rsidR="00E80220" w:rsidRDefault="00E80220" w:rsidP="00E80220">
      <w:pPr>
        <w:pStyle w:val="Kop3"/>
      </w:pPr>
      <w:r>
        <w:t>Overlegmomenten, evaluatie en opvolging van de SLA</w:t>
      </w:r>
    </w:p>
    <w:p w14:paraId="16BF0049" w14:textId="63900744" w:rsidR="00E80220" w:rsidRPr="00E80220" w:rsidRDefault="00E80220" w:rsidP="00E80220">
      <w:pPr>
        <w:spacing w:line="360" w:lineRule="auto"/>
      </w:pPr>
      <w:r w:rsidRPr="00E80220">
        <w:t>Jaarlijkse evaluatie wordt voorzien met de sector thuisverpleging en de woonzorgcentra. Doel is de procedure en samenwerking bij te sturen indien nodig. Dit wordt georganiseerd door de coördinator transmurale samenwerking van</w:t>
      </w:r>
      <w:r w:rsidR="003A544E">
        <w:t xml:space="preserve"> het </w:t>
      </w:r>
      <w:r w:rsidR="003A544E" w:rsidRPr="00E80220">
        <w:t>AZ</w:t>
      </w:r>
      <w:r w:rsidR="003A544E">
        <w:t xml:space="preserve"> </w:t>
      </w:r>
      <w:r w:rsidR="003A544E" w:rsidRPr="00E80220">
        <w:t>G</w:t>
      </w:r>
      <w:r w:rsidR="003A544E">
        <w:t>lorieux</w:t>
      </w:r>
      <w:r w:rsidRPr="00E80220">
        <w:t>.</w:t>
      </w:r>
    </w:p>
    <w:bookmarkEnd w:id="0"/>
    <w:p w14:paraId="68EE4F5E" w14:textId="3FE29A88" w:rsidR="00B55F0F" w:rsidRDefault="00B55F0F" w:rsidP="00B55F0F">
      <w:pPr>
        <w:spacing w:line="360" w:lineRule="auto"/>
      </w:pPr>
      <w:proofErr w:type="spellStart"/>
      <w:r w:rsidRPr="00B55F0F">
        <w:rPr>
          <w:bCs/>
        </w:rPr>
        <w:t>Problèmes</w:t>
      </w:r>
      <w:proofErr w:type="spellEnd"/>
      <w:r w:rsidRPr="00B55F0F">
        <w:rPr>
          <w:bCs/>
        </w:rPr>
        <w:t xml:space="preserve">? </w:t>
      </w:r>
      <w:proofErr w:type="spellStart"/>
      <w:r w:rsidRPr="00B55F0F">
        <w:rPr>
          <w:bCs/>
        </w:rPr>
        <w:t>Besoin</w:t>
      </w:r>
      <w:proofErr w:type="spellEnd"/>
      <w:r w:rsidRPr="00B55F0F">
        <w:rPr>
          <w:bCs/>
        </w:rPr>
        <w:t xml:space="preserve"> </w:t>
      </w:r>
      <w:proofErr w:type="spellStart"/>
      <w:r w:rsidRPr="00B55F0F">
        <w:rPr>
          <w:bCs/>
        </w:rPr>
        <w:t>d’actions</w:t>
      </w:r>
      <w:proofErr w:type="spellEnd"/>
      <w:r w:rsidRPr="00B55F0F">
        <w:rPr>
          <w:bCs/>
        </w:rPr>
        <w:t xml:space="preserve"> </w:t>
      </w:r>
      <w:proofErr w:type="spellStart"/>
      <w:r w:rsidRPr="00B55F0F">
        <w:rPr>
          <w:bCs/>
        </w:rPr>
        <w:t>d’amélioration</w:t>
      </w:r>
      <w:proofErr w:type="spellEnd"/>
      <w:r w:rsidRPr="00B55F0F">
        <w:rPr>
          <w:bCs/>
        </w:rPr>
        <w:t>?</w:t>
      </w:r>
      <w:r>
        <w:rPr>
          <w:bCs/>
        </w:rPr>
        <w:t xml:space="preserve"> </w:t>
      </w:r>
      <w:proofErr w:type="spellStart"/>
      <w:r>
        <w:t>L’infirmier</w:t>
      </w:r>
      <w:proofErr w:type="spellEnd"/>
      <w:r>
        <w:t>(</w:t>
      </w:r>
      <w:proofErr w:type="spellStart"/>
      <w:r>
        <w:t>ère</w:t>
      </w:r>
      <w:proofErr w:type="spellEnd"/>
      <w:r>
        <w:t xml:space="preserve">) à </w:t>
      </w:r>
      <w:proofErr w:type="spellStart"/>
      <w:r>
        <w:t>domicile</w:t>
      </w:r>
      <w:proofErr w:type="spellEnd"/>
      <w:r>
        <w:t xml:space="preserve"> peut </w:t>
      </w:r>
      <w:proofErr w:type="spellStart"/>
      <w:r>
        <w:t>contacter</w:t>
      </w:r>
      <w:proofErr w:type="spellEnd"/>
      <w:r>
        <w:t xml:space="preserve"> </w:t>
      </w:r>
      <w:proofErr w:type="spellStart"/>
      <w:r>
        <w:t>immédiatement</w:t>
      </w:r>
      <w:proofErr w:type="spellEnd"/>
      <w:r>
        <w:t xml:space="preserve"> </w:t>
      </w:r>
      <w:proofErr w:type="spellStart"/>
      <w:r>
        <w:t>le</w:t>
      </w:r>
      <w:proofErr w:type="spellEnd"/>
      <w:r>
        <w:t xml:space="preserve"> service </w:t>
      </w:r>
      <w:proofErr w:type="spellStart"/>
      <w:r>
        <w:t>social</w:t>
      </w:r>
      <w:proofErr w:type="spellEnd"/>
      <w:r>
        <w:t xml:space="preserve"> en </w:t>
      </w:r>
      <w:proofErr w:type="spellStart"/>
      <w:r>
        <w:t>cas</w:t>
      </w:r>
      <w:proofErr w:type="spellEnd"/>
      <w:r>
        <w:t xml:space="preserve"> de </w:t>
      </w:r>
      <w:proofErr w:type="spellStart"/>
      <w:r>
        <w:t>problème</w:t>
      </w:r>
      <w:proofErr w:type="spellEnd"/>
      <w:r>
        <w:t xml:space="preserve">. </w:t>
      </w:r>
      <w:proofErr w:type="spellStart"/>
      <w:r>
        <w:t>Nous</w:t>
      </w:r>
      <w:proofErr w:type="spellEnd"/>
      <w:r>
        <w:t xml:space="preserve"> </w:t>
      </w:r>
      <w:proofErr w:type="spellStart"/>
      <w:r>
        <w:t>chercherons</w:t>
      </w:r>
      <w:proofErr w:type="spellEnd"/>
      <w:r>
        <w:t xml:space="preserve"> </w:t>
      </w:r>
      <w:proofErr w:type="spellStart"/>
      <w:r>
        <w:t>une</w:t>
      </w:r>
      <w:proofErr w:type="spellEnd"/>
      <w:r>
        <w:t xml:space="preserve"> solution </w:t>
      </w:r>
      <w:proofErr w:type="spellStart"/>
      <w:r>
        <w:t>afin</w:t>
      </w:r>
      <w:proofErr w:type="spellEnd"/>
      <w:r>
        <w:t xml:space="preserve"> </w:t>
      </w:r>
      <w:proofErr w:type="spellStart"/>
      <w:r>
        <w:t>d’aider</w:t>
      </w:r>
      <w:proofErr w:type="spellEnd"/>
      <w:r>
        <w:t xml:space="preserve"> </w:t>
      </w:r>
      <w:proofErr w:type="spellStart"/>
      <w:r>
        <w:t>rapidement</w:t>
      </w:r>
      <w:proofErr w:type="spellEnd"/>
      <w:r>
        <w:t xml:space="preserve"> </w:t>
      </w:r>
      <w:proofErr w:type="spellStart"/>
      <w:r>
        <w:t>le</w:t>
      </w:r>
      <w:proofErr w:type="spellEnd"/>
      <w:r>
        <w:t xml:space="preserve"> </w:t>
      </w:r>
      <w:proofErr w:type="spellStart"/>
      <w:r>
        <w:t>patient</w:t>
      </w:r>
      <w:proofErr w:type="spellEnd"/>
      <w:r>
        <w:t xml:space="preserve">, </w:t>
      </w:r>
      <w:proofErr w:type="spellStart"/>
      <w:r>
        <w:t>tant</w:t>
      </w:r>
      <w:proofErr w:type="spellEnd"/>
      <w:r>
        <w:t xml:space="preserve"> pour </w:t>
      </w:r>
      <w:proofErr w:type="spellStart"/>
      <w:r>
        <w:t>vous</w:t>
      </w:r>
      <w:proofErr w:type="spellEnd"/>
      <w:r>
        <w:t xml:space="preserve"> que pour </w:t>
      </w:r>
      <w:proofErr w:type="spellStart"/>
      <w:r>
        <w:t>nous</w:t>
      </w:r>
      <w:proofErr w:type="spellEnd"/>
      <w:r>
        <w:t>.</w:t>
      </w:r>
    </w:p>
    <w:p w14:paraId="6E5E49DB" w14:textId="77777777" w:rsidR="00B55F0F" w:rsidRPr="00E80220" w:rsidRDefault="00B55F0F" w:rsidP="00E80220">
      <w:pPr>
        <w:spacing w:line="360" w:lineRule="auto"/>
      </w:pPr>
      <w:bookmarkStart w:id="1" w:name="_GoBack"/>
      <w:bookmarkEnd w:id="1"/>
    </w:p>
    <w:sectPr w:rsidR="00B55F0F" w:rsidRPr="00E80220">
      <w:headerReference w:type="default" r:id="rId13"/>
      <w:footerReference w:type="default" r:id="rId14"/>
      <w:headerReference w:type="first" r:id="rId15"/>
      <w:footerReference w:type="first" r:id="rId16"/>
      <w:pgSz w:w="11906" w:h="16838"/>
      <w:pgMar w:top="1786" w:right="1191" w:bottom="1956" w:left="119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B3E9A" w14:textId="77777777" w:rsidR="00A91149" w:rsidRDefault="00A91149" w:rsidP="00FB4F78">
      <w:r>
        <w:separator/>
      </w:r>
    </w:p>
  </w:endnote>
  <w:endnote w:type="continuationSeparator" w:id="0">
    <w:p w14:paraId="7AE381AA" w14:textId="77777777" w:rsidR="00A91149" w:rsidRDefault="00A91149" w:rsidP="00FB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Medium">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alibri"/>
    <w:charset w:val="4D"/>
    <w:family w:val="swiss"/>
    <w:pitch w:val="variable"/>
    <w:sig w:usb0="800000AF" w:usb1="5000204A" w:usb2="00000000" w:usb3="00000000" w:csb0="0000009B" w:csb1="00000000"/>
  </w:font>
  <w:font w:name="Hadassah Friedlaender">
    <w:altName w:val="Times New Roman"/>
    <w:charset w:val="B1"/>
    <w:family w:val="roman"/>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BD9E" w14:textId="694B8313" w:rsidR="00A15E0F" w:rsidRDefault="0073091D" w:rsidP="006354DE">
    <w:pPr>
      <w:pStyle w:val="Voettekst"/>
      <w:jc w:val="right"/>
    </w:pPr>
    <w:r>
      <w:rPr>
        <w:noProof/>
        <w:bdr w:val="none" w:sz="0" w:space="0" w:color="auto" w:frame="1"/>
      </w:rPr>
      <w:drawing>
        <wp:anchor distT="0" distB="0" distL="114300" distR="114300" simplePos="0" relativeHeight="251670528" behindDoc="0" locked="0" layoutInCell="1" allowOverlap="1" wp14:anchorId="2711727C" wp14:editId="01EC712C">
          <wp:simplePos x="0" y="0"/>
          <wp:positionH relativeFrom="page">
            <wp:posOffset>54025</wp:posOffset>
          </wp:positionH>
          <wp:positionV relativeFrom="paragraph">
            <wp:posOffset>-319939</wp:posOffset>
          </wp:positionV>
          <wp:extent cx="7541580" cy="1077707"/>
          <wp:effectExtent l="0" t="0" r="0" b="0"/>
          <wp:wrapNone/>
          <wp:docPr id="25791767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17675" name="Afbeelding 257917675"/>
                  <pic:cNvPicPr/>
                </pic:nvPicPr>
                <pic:blipFill>
                  <a:blip r:embed="rId1"/>
                  <a:stretch>
                    <a:fillRect/>
                  </a:stretch>
                </pic:blipFill>
                <pic:spPr>
                  <a:xfrm>
                    <a:off x="0" y="0"/>
                    <a:ext cx="7541580" cy="1077707"/>
                  </a:xfrm>
                  <a:prstGeom prst="rect">
                    <a:avLst/>
                  </a:prstGeom>
                </pic:spPr>
              </pic:pic>
            </a:graphicData>
          </a:graphic>
          <wp14:sizeRelH relativeFrom="page">
            <wp14:pctWidth>0</wp14:pctWidth>
          </wp14:sizeRelH>
          <wp14:sizeRelV relativeFrom="page">
            <wp14:pctHeight>0</wp14:pctHeight>
          </wp14:sizeRelV>
        </wp:anchor>
      </w:drawing>
    </w:r>
    <w:r w:rsidR="007C45C5">
      <w:rPr>
        <w:noProof/>
      </w:rPr>
      <mc:AlternateContent>
        <mc:Choice Requires="wps">
          <w:drawing>
            <wp:anchor distT="0" distB="0" distL="114300" distR="114300" simplePos="0" relativeHeight="251668480" behindDoc="0" locked="0" layoutInCell="1" allowOverlap="1" wp14:anchorId="4728C020" wp14:editId="6017751C">
              <wp:simplePos x="0" y="0"/>
              <wp:positionH relativeFrom="rightMargin">
                <wp:align>left</wp:align>
              </wp:positionH>
              <wp:positionV relativeFrom="page">
                <wp:align>bottom</wp:align>
              </wp:positionV>
              <wp:extent cx="756000" cy="756000"/>
              <wp:effectExtent l="0" t="0" r="6350" b="0"/>
              <wp:wrapNone/>
              <wp:docPr id="1" name="Tekstvak 1"/>
              <wp:cNvGraphicFramePr/>
              <a:graphic xmlns:a="http://schemas.openxmlformats.org/drawingml/2006/main">
                <a:graphicData uri="http://schemas.microsoft.com/office/word/2010/wordprocessingShape">
                  <wps:wsp>
                    <wps:cNvSpPr txBox="1"/>
                    <wps:spPr>
                      <a:xfrm>
                        <a:off x="0" y="0"/>
                        <a:ext cx="756000" cy="756000"/>
                      </a:xfrm>
                      <a:prstGeom prst="rect">
                        <a:avLst/>
                      </a:prstGeom>
                      <a:noFill/>
                      <a:ln w="6350">
                        <a:noFill/>
                      </a:ln>
                    </wps:spPr>
                    <wps:txbx>
                      <w:txbxContent>
                        <w:p w14:paraId="3B437159" w14:textId="77777777" w:rsidR="002E7E8D" w:rsidRPr="0026502B" w:rsidRDefault="002E7E8D" w:rsidP="002E7E8D">
                          <w:pPr>
                            <w:jc w:val="center"/>
                            <w:rPr>
                              <w:sz w:val="14"/>
                              <w:szCs w:val="14"/>
                            </w:rPr>
                          </w:pPr>
                          <w:r w:rsidRPr="0026502B">
                            <w:rPr>
                              <w:sz w:val="14"/>
                              <w:szCs w:val="14"/>
                            </w:rPr>
                            <w:fldChar w:fldCharType="begin"/>
                          </w:r>
                          <w:r w:rsidRPr="0026502B">
                            <w:rPr>
                              <w:sz w:val="14"/>
                              <w:szCs w:val="14"/>
                            </w:rPr>
                            <w:instrText xml:space="preserve"> PAGE  \* Arabic  \* MERGEFORMAT </w:instrText>
                          </w:r>
                          <w:r w:rsidRPr="0026502B">
                            <w:rPr>
                              <w:sz w:val="14"/>
                              <w:szCs w:val="14"/>
                            </w:rPr>
                            <w:fldChar w:fldCharType="separate"/>
                          </w:r>
                          <w:r w:rsidRPr="0026502B">
                            <w:rPr>
                              <w:noProof/>
                              <w:sz w:val="14"/>
                              <w:szCs w:val="14"/>
                            </w:rPr>
                            <w:t>1</w:t>
                          </w:r>
                          <w:r w:rsidRPr="0026502B">
                            <w:rPr>
                              <w:sz w:val="14"/>
                              <w:szCs w:val="14"/>
                            </w:rPr>
                            <w:fldChar w:fldCharType="end"/>
                          </w:r>
                          <w:r w:rsidRPr="0026502B">
                            <w:rPr>
                              <w:sz w:val="14"/>
                              <w:szCs w:val="14"/>
                            </w:rPr>
                            <w:t>/</w:t>
                          </w:r>
                          <w:r w:rsidRPr="0026502B">
                            <w:rPr>
                              <w:sz w:val="14"/>
                              <w:szCs w:val="14"/>
                            </w:rPr>
                            <w:fldChar w:fldCharType="begin"/>
                          </w:r>
                          <w:r w:rsidRPr="0026502B">
                            <w:rPr>
                              <w:sz w:val="14"/>
                              <w:szCs w:val="14"/>
                            </w:rPr>
                            <w:instrText xml:space="preserve"> NUMPAGES  \* Arabic  \* MERGEFORMAT </w:instrText>
                          </w:r>
                          <w:r w:rsidRPr="0026502B">
                            <w:rPr>
                              <w:sz w:val="14"/>
                              <w:szCs w:val="14"/>
                            </w:rPr>
                            <w:fldChar w:fldCharType="separate"/>
                          </w:r>
                          <w:r w:rsidRPr="0026502B">
                            <w:rPr>
                              <w:noProof/>
                              <w:sz w:val="14"/>
                              <w:szCs w:val="14"/>
                            </w:rPr>
                            <w:t>1</w:t>
                          </w:r>
                          <w:r w:rsidRPr="0026502B">
                            <w:rPr>
                              <w:sz w:val="14"/>
                              <w:szCs w:val="14"/>
                            </w:rPr>
                            <w:fldChar w:fldCharType="end"/>
                          </w:r>
                        </w:p>
                      </w:txbxContent>
                    </wps:txbx>
                    <wps:bodyPr rot="0" spcFirstLastPara="0" vertOverflow="overflow" horzOverflow="overflow" vert="horz" wrap="square" lIns="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8C020" id="_x0000_t202" coordsize="21600,21600" o:spt="202" path="m,l,21600r21600,l21600,xe">
              <v:stroke joinstyle="miter"/>
              <v:path gradientshapeok="t" o:connecttype="rect"/>
            </v:shapetype>
            <v:shape id="Tekstvak 1" o:spid="_x0000_s1027" type="#_x0000_t202" style="position:absolute;left:0;text-align:left;margin-left:0;margin-top:0;width:59.55pt;height:59.55pt;z-index:251668480;visibility:visible;mso-wrap-style:square;mso-width-percent:0;mso-height-percent:0;mso-wrap-distance-left:9pt;mso-wrap-distance-top:0;mso-wrap-distance-right:9pt;mso-wrap-distance-bottom:0;mso-position-horizontal:lef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" filled="f" stroked="f" strokeweight=".5pt">
              <v:textbox inset="0,0,0,10mm">
                <w:txbxContent>
                  <w:p w14:paraId="3B437159" w14:textId="77777777" w:rsidR="002E7E8D" w:rsidRPr="0026502B" w:rsidRDefault="002E7E8D" w:rsidP="002E7E8D">
                    <w:pPr>
                      <w:jc w:val="center"/>
                      <w:rPr>
                        <w:sz w:val="14"/>
                        <w:szCs w:val="14"/>
                      </w:rPr>
                    </w:pPr>
                    <w:r w:rsidRPr="0026502B">
                      <w:rPr>
                        <w:sz w:val="14"/>
                        <w:szCs w:val="14"/>
                      </w:rPr>
                      <w:fldChar w:fldCharType="begin"/>
                    </w:r>
                    <w:r w:rsidRPr="0026502B">
                      <w:rPr>
                        <w:sz w:val="14"/>
                        <w:szCs w:val="14"/>
                      </w:rPr>
                      <w:instrText xml:space="preserve"> PAGE  \* Arabic  \* MERGEFORMAT </w:instrText>
                    </w:r>
                    <w:r w:rsidRPr="0026502B">
                      <w:rPr>
                        <w:sz w:val="14"/>
                        <w:szCs w:val="14"/>
                      </w:rPr>
                      <w:fldChar w:fldCharType="separate"/>
                    </w:r>
                    <w:r w:rsidRPr="0026502B">
                      <w:rPr>
                        <w:noProof/>
                        <w:sz w:val="14"/>
                        <w:szCs w:val="14"/>
                      </w:rPr>
                      <w:t>1</w:t>
                    </w:r>
                    <w:r w:rsidRPr="0026502B">
                      <w:rPr>
                        <w:sz w:val="14"/>
                        <w:szCs w:val="14"/>
                      </w:rPr>
                      <w:fldChar w:fldCharType="end"/>
                    </w:r>
                    <w:r w:rsidRPr="0026502B">
                      <w:rPr>
                        <w:sz w:val="14"/>
                        <w:szCs w:val="14"/>
                      </w:rPr>
                      <w:t>/</w:t>
                    </w:r>
                    <w:r w:rsidRPr="0026502B">
                      <w:rPr>
                        <w:sz w:val="14"/>
                        <w:szCs w:val="14"/>
                      </w:rPr>
                      <w:fldChar w:fldCharType="begin"/>
                    </w:r>
                    <w:r w:rsidRPr="0026502B">
                      <w:rPr>
                        <w:sz w:val="14"/>
                        <w:szCs w:val="14"/>
                      </w:rPr>
                      <w:instrText xml:space="preserve"> NUMPAGES  \* Arabic  \* MERGEFORMAT </w:instrText>
                    </w:r>
                    <w:r w:rsidRPr="0026502B">
                      <w:rPr>
                        <w:sz w:val="14"/>
                        <w:szCs w:val="14"/>
                      </w:rPr>
                      <w:fldChar w:fldCharType="separate"/>
                    </w:r>
                    <w:r w:rsidRPr="0026502B">
                      <w:rPr>
                        <w:noProof/>
                        <w:sz w:val="14"/>
                        <w:szCs w:val="14"/>
                      </w:rPr>
                      <w:t>1</w:t>
                    </w:r>
                    <w:r w:rsidRPr="0026502B">
                      <w:rPr>
                        <w:sz w:val="14"/>
                        <w:szCs w:val="14"/>
                      </w:rPr>
                      <w:fldChar w:fldCharType="end"/>
                    </w:r>
                  </w:p>
                </w:txbxContent>
              </v:textbox>
              <w10:wrap anchorx="margin" anchory="page"/>
            </v:shape>
          </w:pict>
        </mc:Fallback>
      </mc:AlternateContent>
    </w:r>
  </w:p>
  <w:p w14:paraId="4F160EDF" w14:textId="10DC2A32" w:rsidR="00C9295B" w:rsidRDefault="00C9295B" w:rsidP="00FB4F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6" w14:textId="68C6C4E3" w:rsidR="000F61E3" w:rsidRDefault="002E7E8D" w:rsidP="002E7E8D">
    <w:pPr>
      <w:tabs>
        <w:tab w:val="right" w:pos="95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72E2" w14:textId="77777777" w:rsidR="00A91149" w:rsidRDefault="00A91149" w:rsidP="00FB4F78">
      <w:r>
        <w:separator/>
      </w:r>
    </w:p>
  </w:footnote>
  <w:footnote w:type="continuationSeparator" w:id="0">
    <w:p w14:paraId="34BC0B52" w14:textId="77777777" w:rsidR="00A91149" w:rsidRDefault="00A91149" w:rsidP="00FB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129B" w14:textId="22F14D86" w:rsidR="006354DE" w:rsidRDefault="006354DE" w:rsidP="00FB4F78">
    <w:r>
      <w:rPr>
        <w:noProof/>
      </w:rPr>
      <w:drawing>
        <wp:anchor distT="0" distB="0" distL="114300" distR="114300" simplePos="0" relativeHeight="251663360" behindDoc="1" locked="0" layoutInCell="1" allowOverlap="1" wp14:anchorId="73054A66" wp14:editId="086BD211">
          <wp:simplePos x="0" y="0"/>
          <wp:positionH relativeFrom="column">
            <wp:posOffset>-365760</wp:posOffset>
          </wp:positionH>
          <wp:positionV relativeFrom="paragraph">
            <wp:posOffset>-410845</wp:posOffset>
          </wp:positionV>
          <wp:extent cx="1110615" cy="923925"/>
          <wp:effectExtent l="0" t="0" r="0" b="9525"/>
          <wp:wrapTight wrapText="bothSides">
            <wp:wrapPolygon edited="0">
              <wp:start x="0" y="0"/>
              <wp:lineTo x="0" y="21377"/>
              <wp:lineTo x="21118" y="21377"/>
              <wp:lineTo x="21118" y="0"/>
              <wp:lineTo x="0" y="0"/>
            </wp:wrapPolygon>
          </wp:wrapTight>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ORG-ICON-DIGITAL-COLOR.jpg"/>
                  <pic:cNvPicPr/>
                </pic:nvPicPr>
                <pic:blipFill>
                  <a:blip r:embed="rId1">
                    <a:extLst>
                      <a:ext uri="{28A0092B-C50C-407E-A947-70E740481C1C}">
                        <a14:useLocalDpi xmlns:a14="http://schemas.microsoft.com/office/drawing/2010/main" val="0"/>
                      </a:ext>
                    </a:extLst>
                  </a:blip>
                  <a:stretch>
                    <a:fillRect/>
                  </a:stretch>
                </pic:blipFill>
                <pic:spPr>
                  <a:xfrm>
                    <a:off x="0" y="0"/>
                    <a:ext cx="1110615" cy="923925"/>
                  </a:xfrm>
                  <a:prstGeom prst="rect">
                    <a:avLst/>
                  </a:prstGeom>
                </pic:spPr>
              </pic:pic>
            </a:graphicData>
          </a:graphic>
        </wp:anchor>
      </w:drawing>
    </w:r>
  </w:p>
  <w:p w14:paraId="19AA0719" w14:textId="2ADF1131" w:rsidR="006354DE" w:rsidRDefault="006354DE" w:rsidP="00FB4F78"/>
  <w:p w14:paraId="4AA346BD" w14:textId="77777777" w:rsidR="006354DE" w:rsidRDefault="006354DE" w:rsidP="00FB4F78"/>
  <w:p w14:paraId="00000015" w14:textId="7B9BCC15" w:rsidR="000F61E3" w:rsidRDefault="000F61E3" w:rsidP="00FB4F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D" w14:textId="0D3603CD" w:rsidR="000F61E3" w:rsidRPr="006354DE" w:rsidRDefault="004A737C" w:rsidP="006354DE">
    <w:pPr>
      <w:jc w:val="right"/>
      <w:rPr>
        <w:color w:val="10514F" w:themeColor="text2"/>
      </w:rPr>
    </w:pPr>
    <w:r w:rsidRPr="006354DE">
      <w:rPr>
        <w:noProof/>
        <w:color w:val="10514F" w:themeColor="text2"/>
      </w:rPr>
      <w:drawing>
        <wp:anchor distT="0" distB="0" distL="114300" distR="114300" simplePos="0" relativeHeight="251658240" behindDoc="1" locked="0" layoutInCell="1" hidden="0" allowOverlap="1" wp14:anchorId="6D671025" wp14:editId="4C078637">
          <wp:simplePos x="0" y="0"/>
          <wp:positionH relativeFrom="column">
            <wp:posOffset>-746760</wp:posOffset>
          </wp:positionH>
          <wp:positionV relativeFrom="paragraph">
            <wp:posOffset>-440690</wp:posOffset>
          </wp:positionV>
          <wp:extent cx="7603160" cy="1066799"/>
          <wp:effectExtent l="0" t="0" r="0" b="635"/>
          <wp:wrapNone/>
          <wp:docPr id="4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7603160" cy="1066799"/>
                  </a:xfrm>
                  <a:prstGeom prst="rect">
                    <a:avLst/>
                  </a:prstGeom>
                  <a:ln/>
                </pic:spPr>
              </pic:pic>
            </a:graphicData>
          </a:graphic>
        </wp:anchor>
      </w:drawing>
    </w:r>
  </w:p>
  <w:p w14:paraId="0000000E" w14:textId="77777777" w:rsidR="000F61E3" w:rsidRDefault="000F61E3" w:rsidP="00FB4F78"/>
  <w:p w14:paraId="0000000F" w14:textId="77777777" w:rsidR="000F61E3" w:rsidRDefault="000F61E3" w:rsidP="00FB4F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5pt;height:66.75pt" o:bullet="t">
        <v:imagedata r:id="rId1" o:title=""/>
      </v:shape>
    </w:pict>
  </w:numPicBullet>
  <w:abstractNum w:abstractNumId="0" w15:restartNumberingAfterBreak="0">
    <w:nsid w:val="02A649D1"/>
    <w:multiLevelType w:val="hybridMultilevel"/>
    <w:tmpl w:val="431A8C2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561AE"/>
    <w:multiLevelType w:val="hybridMultilevel"/>
    <w:tmpl w:val="2B56D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B970E7"/>
    <w:multiLevelType w:val="hybridMultilevel"/>
    <w:tmpl w:val="AC001FD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5776F9"/>
    <w:multiLevelType w:val="hybridMultilevel"/>
    <w:tmpl w:val="F5AE948C"/>
    <w:lvl w:ilvl="0" w:tplc="19C282DA">
      <w:start w:val="1"/>
      <w:numFmt w:val="bullet"/>
      <w:lvlText w:val=""/>
      <w:lvlPicBulletId w:val="0"/>
      <w:lvlJc w:val="left"/>
      <w:pPr>
        <w:ind w:left="1140" w:hanging="360"/>
      </w:pPr>
      <w:rPr>
        <w:rFonts w:ascii="Symbol" w:hAnsi="Symbol" w:hint="default"/>
        <w:color w:val="auto"/>
      </w:rPr>
    </w:lvl>
    <w:lvl w:ilvl="1" w:tplc="72A81404" w:tentative="1">
      <w:start w:val="1"/>
      <w:numFmt w:val="bullet"/>
      <w:lvlText w:val="o"/>
      <w:lvlJc w:val="left"/>
      <w:pPr>
        <w:ind w:left="1860" w:hanging="360"/>
      </w:pPr>
      <w:rPr>
        <w:rFonts w:ascii="Courier New" w:hAnsi="Courier New" w:cs="Courier New" w:hint="default"/>
      </w:rPr>
    </w:lvl>
    <w:lvl w:ilvl="2" w:tplc="3ECC6F8C" w:tentative="1">
      <w:start w:val="1"/>
      <w:numFmt w:val="bullet"/>
      <w:lvlText w:val=""/>
      <w:lvlJc w:val="left"/>
      <w:pPr>
        <w:ind w:left="2580" w:hanging="360"/>
      </w:pPr>
      <w:rPr>
        <w:rFonts w:ascii="Wingdings" w:hAnsi="Wingdings" w:hint="default"/>
      </w:rPr>
    </w:lvl>
    <w:lvl w:ilvl="3" w:tplc="C576B4AA" w:tentative="1">
      <w:start w:val="1"/>
      <w:numFmt w:val="bullet"/>
      <w:lvlText w:val=""/>
      <w:lvlJc w:val="left"/>
      <w:pPr>
        <w:ind w:left="3300" w:hanging="360"/>
      </w:pPr>
      <w:rPr>
        <w:rFonts w:ascii="Symbol" w:hAnsi="Symbol" w:hint="default"/>
      </w:rPr>
    </w:lvl>
    <w:lvl w:ilvl="4" w:tplc="8D463AB6" w:tentative="1">
      <w:start w:val="1"/>
      <w:numFmt w:val="bullet"/>
      <w:lvlText w:val="o"/>
      <w:lvlJc w:val="left"/>
      <w:pPr>
        <w:ind w:left="4020" w:hanging="360"/>
      </w:pPr>
      <w:rPr>
        <w:rFonts w:ascii="Courier New" w:hAnsi="Courier New" w:cs="Courier New" w:hint="default"/>
      </w:rPr>
    </w:lvl>
    <w:lvl w:ilvl="5" w:tplc="DDAE1BA4" w:tentative="1">
      <w:start w:val="1"/>
      <w:numFmt w:val="bullet"/>
      <w:lvlText w:val=""/>
      <w:lvlJc w:val="left"/>
      <w:pPr>
        <w:ind w:left="4740" w:hanging="360"/>
      </w:pPr>
      <w:rPr>
        <w:rFonts w:ascii="Wingdings" w:hAnsi="Wingdings" w:hint="default"/>
      </w:rPr>
    </w:lvl>
    <w:lvl w:ilvl="6" w:tplc="E93E72BC" w:tentative="1">
      <w:start w:val="1"/>
      <w:numFmt w:val="bullet"/>
      <w:lvlText w:val=""/>
      <w:lvlJc w:val="left"/>
      <w:pPr>
        <w:ind w:left="5460" w:hanging="360"/>
      </w:pPr>
      <w:rPr>
        <w:rFonts w:ascii="Symbol" w:hAnsi="Symbol" w:hint="default"/>
      </w:rPr>
    </w:lvl>
    <w:lvl w:ilvl="7" w:tplc="FF5E76D6" w:tentative="1">
      <w:start w:val="1"/>
      <w:numFmt w:val="bullet"/>
      <w:lvlText w:val="o"/>
      <w:lvlJc w:val="left"/>
      <w:pPr>
        <w:ind w:left="6180" w:hanging="360"/>
      </w:pPr>
      <w:rPr>
        <w:rFonts w:ascii="Courier New" w:hAnsi="Courier New" w:cs="Courier New" w:hint="default"/>
      </w:rPr>
    </w:lvl>
    <w:lvl w:ilvl="8" w:tplc="7F8C7FD2" w:tentative="1">
      <w:start w:val="1"/>
      <w:numFmt w:val="bullet"/>
      <w:lvlText w:val=""/>
      <w:lvlJc w:val="left"/>
      <w:pPr>
        <w:ind w:left="6900" w:hanging="360"/>
      </w:pPr>
      <w:rPr>
        <w:rFonts w:ascii="Wingdings" w:hAnsi="Wingdings" w:hint="default"/>
      </w:rPr>
    </w:lvl>
  </w:abstractNum>
  <w:abstractNum w:abstractNumId="4" w15:restartNumberingAfterBreak="0">
    <w:nsid w:val="10437E48"/>
    <w:multiLevelType w:val="hybridMultilevel"/>
    <w:tmpl w:val="92343C78"/>
    <w:lvl w:ilvl="0" w:tplc="3AAC65DE">
      <w:start w:val="1"/>
      <w:numFmt w:val="decimal"/>
      <w:pStyle w:val="Nummering"/>
      <w:lvlText w:val="%1."/>
      <w:lvlJc w:val="left"/>
      <w:pPr>
        <w:ind w:left="720" w:hanging="360"/>
      </w:pPr>
      <w:rPr>
        <w:rFonts w:hint="default"/>
        <w:color w:val="B97E0B" w:themeColor="accent3"/>
      </w:rPr>
    </w:lvl>
    <w:lvl w:ilvl="1" w:tplc="0813000F">
      <w:start w:val="1"/>
      <w:numFmt w:val="decimal"/>
      <w:lvlText w:val="%2."/>
      <w:lvlJc w:val="left"/>
      <w:pPr>
        <w:ind w:left="1440" w:hanging="360"/>
      </w:pPr>
      <w:rPr>
        <w:rFonts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E7926E4"/>
    <w:multiLevelType w:val="hybridMultilevel"/>
    <w:tmpl w:val="5AEA4F90"/>
    <w:lvl w:ilvl="0" w:tplc="14567A82">
      <w:numFmt w:val="bullet"/>
      <w:lvlText w:val="-"/>
      <w:lvlJc w:val="left"/>
      <w:pPr>
        <w:ind w:left="720" w:hanging="360"/>
      </w:pPr>
      <w:rPr>
        <w:rFonts w:ascii="Avenir Next Medium" w:eastAsia="Times New Roman" w:hAnsi="Avenir Next Medium"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6436B28"/>
    <w:multiLevelType w:val="hybridMultilevel"/>
    <w:tmpl w:val="5B0662D4"/>
    <w:lvl w:ilvl="0" w:tplc="9306C91C">
      <w:start w:val="1"/>
      <w:numFmt w:val="bullet"/>
      <w:lvlText w:val=""/>
      <w:lvlJc w:val="left"/>
      <w:pPr>
        <w:ind w:left="720" w:hanging="360"/>
      </w:pPr>
      <w:rPr>
        <w:rFonts w:ascii="Symbol" w:hAnsi="Symbol" w:hint="default"/>
      </w:rPr>
    </w:lvl>
    <w:lvl w:ilvl="1" w:tplc="CFB02550" w:tentative="1">
      <w:start w:val="1"/>
      <w:numFmt w:val="bullet"/>
      <w:lvlText w:val="o"/>
      <w:lvlJc w:val="left"/>
      <w:pPr>
        <w:ind w:left="1440" w:hanging="360"/>
      </w:pPr>
      <w:rPr>
        <w:rFonts w:ascii="Courier New" w:hAnsi="Courier New" w:cs="Courier New" w:hint="default"/>
      </w:rPr>
    </w:lvl>
    <w:lvl w:ilvl="2" w:tplc="CE484452" w:tentative="1">
      <w:start w:val="1"/>
      <w:numFmt w:val="bullet"/>
      <w:lvlText w:val=""/>
      <w:lvlJc w:val="left"/>
      <w:pPr>
        <w:ind w:left="2160" w:hanging="360"/>
      </w:pPr>
      <w:rPr>
        <w:rFonts w:ascii="Wingdings" w:hAnsi="Wingdings" w:hint="default"/>
      </w:rPr>
    </w:lvl>
    <w:lvl w:ilvl="3" w:tplc="54329D12" w:tentative="1">
      <w:start w:val="1"/>
      <w:numFmt w:val="bullet"/>
      <w:lvlText w:val=""/>
      <w:lvlJc w:val="left"/>
      <w:pPr>
        <w:ind w:left="2880" w:hanging="360"/>
      </w:pPr>
      <w:rPr>
        <w:rFonts w:ascii="Symbol" w:hAnsi="Symbol" w:hint="default"/>
      </w:rPr>
    </w:lvl>
    <w:lvl w:ilvl="4" w:tplc="4FF61126" w:tentative="1">
      <w:start w:val="1"/>
      <w:numFmt w:val="bullet"/>
      <w:lvlText w:val="o"/>
      <w:lvlJc w:val="left"/>
      <w:pPr>
        <w:ind w:left="3600" w:hanging="360"/>
      </w:pPr>
      <w:rPr>
        <w:rFonts w:ascii="Courier New" w:hAnsi="Courier New" w:cs="Courier New" w:hint="default"/>
      </w:rPr>
    </w:lvl>
    <w:lvl w:ilvl="5" w:tplc="44328F60" w:tentative="1">
      <w:start w:val="1"/>
      <w:numFmt w:val="bullet"/>
      <w:lvlText w:val=""/>
      <w:lvlJc w:val="left"/>
      <w:pPr>
        <w:ind w:left="4320" w:hanging="360"/>
      </w:pPr>
      <w:rPr>
        <w:rFonts w:ascii="Wingdings" w:hAnsi="Wingdings" w:hint="default"/>
      </w:rPr>
    </w:lvl>
    <w:lvl w:ilvl="6" w:tplc="BE7A0290" w:tentative="1">
      <w:start w:val="1"/>
      <w:numFmt w:val="bullet"/>
      <w:lvlText w:val=""/>
      <w:lvlJc w:val="left"/>
      <w:pPr>
        <w:ind w:left="5040" w:hanging="360"/>
      </w:pPr>
      <w:rPr>
        <w:rFonts w:ascii="Symbol" w:hAnsi="Symbol" w:hint="default"/>
      </w:rPr>
    </w:lvl>
    <w:lvl w:ilvl="7" w:tplc="8984028C" w:tentative="1">
      <w:start w:val="1"/>
      <w:numFmt w:val="bullet"/>
      <w:lvlText w:val="o"/>
      <w:lvlJc w:val="left"/>
      <w:pPr>
        <w:ind w:left="5760" w:hanging="360"/>
      </w:pPr>
      <w:rPr>
        <w:rFonts w:ascii="Courier New" w:hAnsi="Courier New" w:cs="Courier New" w:hint="default"/>
      </w:rPr>
    </w:lvl>
    <w:lvl w:ilvl="8" w:tplc="367EF2D2" w:tentative="1">
      <w:start w:val="1"/>
      <w:numFmt w:val="bullet"/>
      <w:lvlText w:val=""/>
      <w:lvlJc w:val="left"/>
      <w:pPr>
        <w:ind w:left="6480" w:hanging="360"/>
      </w:pPr>
      <w:rPr>
        <w:rFonts w:ascii="Wingdings" w:hAnsi="Wingdings" w:hint="default"/>
      </w:rPr>
    </w:lvl>
  </w:abstractNum>
  <w:abstractNum w:abstractNumId="7" w15:restartNumberingAfterBreak="0">
    <w:nsid w:val="45371A38"/>
    <w:multiLevelType w:val="hybridMultilevel"/>
    <w:tmpl w:val="34FE3F0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5C131A1"/>
    <w:multiLevelType w:val="hybridMultilevel"/>
    <w:tmpl w:val="A30C8296"/>
    <w:lvl w:ilvl="0" w:tplc="FD08D67A">
      <w:start w:val="1"/>
      <w:numFmt w:val="bullet"/>
      <w:lvlText w:val="-"/>
      <w:lvlJc w:val="left"/>
      <w:pPr>
        <w:ind w:left="720" w:hanging="360"/>
      </w:pPr>
      <w:rPr>
        <w:rFonts w:ascii="Avenir Next Medium" w:eastAsia="Times New Roman" w:hAnsi="Avenir Next Medium"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5CA12FD"/>
    <w:multiLevelType w:val="hybridMultilevel"/>
    <w:tmpl w:val="3DE4A44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7A19DC"/>
    <w:multiLevelType w:val="hybridMultilevel"/>
    <w:tmpl w:val="32881BB6"/>
    <w:lvl w:ilvl="0" w:tplc="9A4E2E1E">
      <w:start w:val="1"/>
      <w:numFmt w:val="bullet"/>
      <w:pStyle w:val="Opsomming1"/>
      <w:lvlText w:val=""/>
      <w:lvlJc w:val="left"/>
      <w:pPr>
        <w:ind w:left="720" w:hanging="360"/>
      </w:pPr>
      <w:rPr>
        <w:rFonts w:ascii="Symbol" w:hAnsi="Symbol" w:hint="default"/>
        <w:color w:val="B97E0B" w:themeColor="accent3"/>
      </w:rPr>
    </w:lvl>
    <w:lvl w:ilvl="1" w:tplc="8FEE48C6">
      <w:start w:val="1"/>
      <w:numFmt w:val="bullet"/>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BC21074"/>
    <w:multiLevelType w:val="hybridMultilevel"/>
    <w:tmpl w:val="DF1278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CA5160C"/>
    <w:multiLevelType w:val="hybridMultilevel"/>
    <w:tmpl w:val="CB865D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FB17F76"/>
    <w:multiLevelType w:val="hybridMultilevel"/>
    <w:tmpl w:val="5C3E2D72"/>
    <w:lvl w:ilvl="0" w:tplc="0813000F">
      <w:start w:val="1"/>
      <w:numFmt w:val="decimal"/>
      <w:lvlText w:val="%1."/>
      <w:lvlJc w:val="left"/>
      <w:pPr>
        <w:ind w:left="720" w:hanging="360"/>
      </w:pPr>
      <w:rPr>
        <w:rFonts w:hint="default"/>
        <w:color w:val="4681F3" w:themeColor="accent1"/>
      </w:rPr>
    </w:lvl>
    <w:lvl w:ilvl="1" w:tplc="8FEE48C6">
      <w:start w:val="1"/>
      <w:numFmt w:val="bullet"/>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6EF6448"/>
    <w:multiLevelType w:val="hybridMultilevel"/>
    <w:tmpl w:val="71D8D5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C0F7657"/>
    <w:multiLevelType w:val="hybridMultilevel"/>
    <w:tmpl w:val="71D8D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5C6353"/>
    <w:multiLevelType w:val="hybridMultilevel"/>
    <w:tmpl w:val="792E43D6"/>
    <w:lvl w:ilvl="0" w:tplc="4B14ABC4">
      <w:start w:val="1"/>
      <w:numFmt w:val="bullet"/>
      <w:lvlText w:val=""/>
      <w:lvlJc w:val="left"/>
      <w:pPr>
        <w:ind w:left="720" w:hanging="360"/>
      </w:pPr>
      <w:rPr>
        <w:rFonts w:ascii="Symbol" w:hAnsi="Symbol" w:hint="default"/>
        <w:color w:val="4681F3" w:themeColor="accent1"/>
      </w:rPr>
    </w:lvl>
    <w:lvl w:ilvl="1" w:tplc="FF945FC6">
      <w:start w:val="1"/>
      <w:numFmt w:val="bullet"/>
      <w:pStyle w:val="Opsomming2"/>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B8B081D"/>
    <w:multiLevelType w:val="hybridMultilevel"/>
    <w:tmpl w:val="FC0CE0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DB63F00"/>
    <w:multiLevelType w:val="hybridMultilevel"/>
    <w:tmpl w:val="3CFE69D2"/>
    <w:lvl w:ilvl="0" w:tplc="8FEE48C6">
      <w:start w:val="1"/>
      <w:numFmt w:val="bullet"/>
      <w:lvlText w:val=""/>
      <w:lvlJc w:val="left"/>
      <w:pPr>
        <w:ind w:left="720" w:hanging="360"/>
      </w:pPr>
      <w:rPr>
        <w:rFonts w:ascii="Symbol" w:hAnsi="Symbol" w:hint="default"/>
        <w:color w:val="4681F3" w:themeColor="accent1"/>
      </w:rPr>
    </w:lvl>
    <w:lvl w:ilvl="1" w:tplc="8FEE48C6">
      <w:start w:val="1"/>
      <w:numFmt w:val="bullet"/>
      <w:lvlText w:val=""/>
      <w:lvlJc w:val="left"/>
      <w:pPr>
        <w:ind w:left="1440" w:hanging="360"/>
      </w:pPr>
      <w:rPr>
        <w:rFonts w:ascii="Symbol" w:hAnsi="Symbol" w:hint="default"/>
        <w:color w:val="4681F3" w:themeColor="accent1"/>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5C3876"/>
    <w:multiLevelType w:val="hybridMultilevel"/>
    <w:tmpl w:val="F71A5E7E"/>
    <w:lvl w:ilvl="0" w:tplc="970E8AD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5062ABF"/>
    <w:multiLevelType w:val="multilevel"/>
    <w:tmpl w:val="62305048"/>
    <w:lvl w:ilvl="0">
      <w:start w:val="1"/>
      <w:numFmt w:val="decimal"/>
      <w:pStyle w:val="Titel02AZS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2D5B8D"/>
    <w:multiLevelType w:val="hybridMultilevel"/>
    <w:tmpl w:val="B374172A"/>
    <w:lvl w:ilvl="0" w:tplc="E9144230">
      <w:numFmt w:val="bullet"/>
      <w:lvlText w:val="-"/>
      <w:lvlJc w:val="left"/>
      <w:pPr>
        <w:ind w:left="720" w:hanging="360"/>
      </w:pPr>
      <w:rPr>
        <w:rFonts w:ascii="Tahoma" w:eastAsia="Times New Roman" w:hAnsi="Tahoma" w:cs="Tahoma" w:hint="default"/>
      </w:rPr>
    </w:lvl>
    <w:lvl w:ilvl="1" w:tplc="AA424D44" w:tentative="1">
      <w:start w:val="1"/>
      <w:numFmt w:val="bullet"/>
      <w:lvlText w:val="o"/>
      <w:lvlJc w:val="left"/>
      <w:pPr>
        <w:ind w:left="1440" w:hanging="360"/>
      </w:pPr>
      <w:rPr>
        <w:rFonts w:ascii="Courier New" w:hAnsi="Courier New" w:cs="Courier New" w:hint="default"/>
      </w:rPr>
    </w:lvl>
    <w:lvl w:ilvl="2" w:tplc="BFDC0C4C" w:tentative="1">
      <w:start w:val="1"/>
      <w:numFmt w:val="bullet"/>
      <w:lvlText w:val=""/>
      <w:lvlJc w:val="left"/>
      <w:pPr>
        <w:ind w:left="2160" w:hanging="360"/>
      </w:pPr>
      <w:rPr>
        <w:rFonts w:ascii="Wingdings" w:hAnsi="Wingdings" w:hint="default"/>
      </w:rPr>
    </w:lvl>
    <w:lvl w:ilvl="3" w:tplc="0726B54C" w:tentative="1">
      <w:start w:val="1"/>
      <w:numFmt w:val="bullet"/>
      <w:lvlText w:val=""/>
      <w:lvlJc w:val="left"/>
      <w:pPr>
        <w:ind w:left="2880" w:hanging="360"/>
      </w:pPr>
      <w:rPr>
        <w:rFonts w:ascii="Symbol" w:hAnsi="Symbol" w:hint="default"/>
      </w:rPr>
    </w:lvl>
    <w:lvl w:ilvl="4" w:tplc="A36AB6B8" w:tentative="1">
      <w:start w:val="1"/>
      <w:numFmt w:val="bullet"/>
      <w:lvlText w:val="o"/>
      <w:lvlJc w:val="left"/>
      <w:pPr>
        <w:ind w:left="3600" w:hanging="360"/>
      </w:pPr>
      <w:rPr>
        <w:rFonts w:ascii="Courier New" w:hAnsi="Courier New" w:cs="Courier New" w:hint="default"/>
      </w:rPr>
    </w:lvl>
    <w:lvl w:ilvl="5" w:tplc="418AA8A4" w:tentative="1">
      <w:start w:val="1"/>
      <w:numFmt w:val="bullet"/>
      <w:lvlText w:val=""/>
      <w:lvlJc w:val="left"/>
      <w:pPr>
        <w:ind w:left="4320" w:hanging="360"/>
      </w:pPr>
      <w:rPr>
        <w:rFonts w:ascii="Wingdings" w:hAnsi="Wingdings" w:hint="default"/>
      </w:rPr>
    </w:lvl>
    <w:lvl w:ilvl="6" w:tplc="11B6D950" w:tentative="1">
      <w:start w:val="1"/>
      <w:numFmt w:val="bullet"/>
      <w:lvlText w:val=""/>
      <w:lvlJc w:val="left"/>
      <w:pPr>
        <w:ind w:left="5040" w:hanging="360"/>
      </w:pPr>
      <w:rPr>
        <w:rFonts w:ascii="Symbol" w:hAnsi="Symbol" w:hint="default"/>
      </w:rPr>
    </w:lvl>
    <w:lvl w:ilvl="7" w:tplc="9032738A" w:tentative="1">
      <w:start w:val="1"/>
      <w:numFmt w:val="bullet"/>
      <w:lvlText w:val="o"/>
      <w:lvlJc w:val="left"/>
      <w:pPr>
        <w:ind w:left="5760" w:hanging="360"/>
      </w:pPr>
      <w:rPr>
        <w:rFonts w:ascii="Courier New" w:hAnsi="Courier New" w:cs="Courier New" w:hint="default"/>
      </w:rPr>
    </w:lvl>
    <w:lvl w:ilvl="8" w:tplc="113A4B30" w:tentative="1">
      <w:start w:val="1"/>
      <w:numFmt w:val="bullet"/>
      <w:lvlText w:val=""/>
      <w:lvlJc w:val="left"/>
      <w:pPr>
        <w:ind w:left="6480" w:hanging="360"/>
      </w:pPr>
      <w:rPr>
        <w:rFonts w:ascii="Wingdings" w:hAnsi="Wingdings" w:hint="default"/>
      </w:rPr>
    </w:lvl>
  </w:abstractNum>
  <w:abstractNum w:abstractNumId="22" w15:restartNumberingAfterBreak="0">
    <w:nsid w:val="7AD47B85"/>
    <w:multiLevelType w:val="hybridMultilevel"/>
    <w:tmpl w:val="0952F70A"/>
    <w:lvl w:ilvl="0" w:tplc="FCF84F7C">
      <w:start w:val="1"/>
      <w:numFmt w:val="bullet"/>
      <w:pStyle w:val="AZSEAankruisvakjes"/>
      <w:lvlText w:val="⃝"/>
      <w:lvlJc w:val="left"/>
      <w:pPr>
        <w:ind w:left="502" w:hanging="360"/>
      </w:pPr>
      <w:rPr>
        <w:rFonts w:ascii="Calibri" w:hAnsi="Calibri" w:cs="Calibri" w:hint="default"/>
        <w:b/>
        <w:i w:val="0"/>
        <w:color w:val="B97E0B" w:themeColor="accent3"/>
        <w:sz w:val="20"/>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23" w15:restartNumberingAfterBreak="0">
    <w:nsid w:val="7BF66E91"/>
    <w:multiLevelType w:val="hybridMultilevel"/>
    <w:tmpl w:val="E03A9C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8"/>
  </w:num>
  <w:num w:numId="4">
    <w:abstractNumId w:val="10"/>
  </w:num>
  <w:num w:numId="5">
    <w:abstractNumId w:val="4"/>
  </w:num>
  <w:num w:numId="6">
    <w:abstractNumId w:val="22"/>
  </w:num>
  <w:num w:numId="7">
    <w:abstractNumId w:val="2"/>
  </w:num>
  <w:num w:numId="8">
    <w:abstractNumId w:val="14"/>
  </w:num>
  <w:num w:numId="9">
    <w:abstractNumId w:val="5"/>
  </w:num>
  <w:num w:numId="10">
    <w:abstractNumId w:val="7"/>
  </w:num>
  <w:num w:numId="11">
    <w:abstractNumId w:val="15"/>
  </w:num>
  <w:num w:numId="12">
    <w:abstractNumId w:val="8"/>
  </w:num>
  <w:num w:numId="13">
    <w:abstractNumId w:val="9"/>
  </w:num>
  <w:num w:numId="14">
    <w:abstractNumId w:val="12"/>
  </w:num>
  <w:num w:numId="15">
    <w:abstractNumId w:val="20"/>
  </w:num>
  <w:num w:numId="16">
    <w:abstractNumId w:val="3"/>
  </w:num>
  <w:num w:numId="17">
    <w:abstractNumId w:val="0"/>
  </w:num>
  <w:num w:numId="18">
    <w:abstractNumId w:val="6"/>
  </w:num>
  <w:num w:numId="19">
    <w:abstractNumId w:val="21"/>
  </w:num>
  <w:num w:numId="20">
    <w:abstractNumId w:val="17"/>
  </w:num>
  <w:num w:numId="21">
    <w:abstractNumId w:val="19"/>
  </w:num>
  <w:num w:numId="22">
    <w:abstractNumId w:val="23"/>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E3"/>
    <w:rsid w:val="000F61E3"/>
    <w:rsid w:val="00103D90"/>
    <w:rsid w:val="00135FC8"/>
    <w:rsid w:val="001422AB"/>
    <w:rsid w:val="00151A3E"/>
    <w:rsid w:val="001579D0"/>
    <w:rsid w:val="001C2EA6"/>
    <w:rsid w:val="001F44E2"/>
    <w:rsid w:val="00213E52"/>
    <w:rsid w:val="00281BCA"/>
    <w:rsid w:val="002B2DD6"/>
    <w:rsid w:val="002E7E8D"/>
    <w:rsid w:val="00305120"/>
    <w:rsid w:val="003A544E"/>
    <w:rsid w:val="003B1D6D"/>
    <w:rsid w:val="00457265"/>
    <w:rsid w:val="00486511"/>
    <w:rsid w:val="00496043"/>
    <w:rsid w:val="004A737C"/>
    <w:rsid w:val="004D4969"/>
    <w:rsid w:val="004F21B8"/>
    <w:rsid w:val="0052618C"/>
    <w:rsid w:val="00530912"/>
    <w:rsid w:val="00531F2B"/>
    <w:rsid w:val="00533C39"/>
    <w:rsid w:val="005738B2"/>
    <w:rsid w:val="005A0F38"/>
    <w:rsid w:val="00605CE4"/>
    <w:rsid w:val="006354DE"/>
    <w:rsid w:val="00653257"/>
    <w:rsid w:val="007033FF"/>
    <w:rsid w:val="0073091D"/>
    <w:rsid w:val="0073269A"/>
    <w:rsid w:val="007438AF"/>
    <w:rsid w:val="0076288C"/>
    <w:rsid w:val="0077386E"/>
    <w:rsid w:val="007C45C5"/>
    <w:rsid w:val="007F5A95"/>
    <w:rsid w:val="00885D36"/>
    <w:rsid w:val="008B3617"/>
    <w:rsid w:val="00977849"/>
    <w:rsid w:val="009B760F"/>
    <w:rsid w:val="009C5280"/>
    <w:rsid w:val="00A13AF5"/>
    <w:rsid w:val="00A15E0F"/>
    <w:rsid w:val="00A52D18"/>
    <w:rsid w:val="00A91149"/>
    <w:rsid w:val="00AC1BA2"/>
    <w:rsid w:val="00AC6D0E"/>
    <w:rsid w:val="00AD13AD"/>
    <w:rsid w:val="00AD5DEB"/>
    <w:rsid w:val="00AE69DE"/>
    <w:rsid w:val="00B108B0"/>
    <w:rsid w:val="00B55F0F"/>
    <w:rsid w:val="00C872A7"/>
    <w:rsid w:val="00C9295B"/>
    <w:rsid w:val="00CB5A95"/>
    <w:rsid w:val="00D27BB4"/>
    <w:rsid w:val="00D3324C"/>
    <w:rsid w:val="00D63426"/>
    <w:rsid w:val="00D87659"/>
    <w:rsid w:val="00DB052B"/>
    <w:rsid w:val="00E17480"/>
    <w:rsid w:val="00E80220"/>
    <w:rsid w:val="00ED0BE4"/>
    <w:rsid w:val="00F82244"/>
    <w:rsid w:val="00FB1EE6"/>
    <w:rsid w:val="00FB4F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CDCE"/>
  <w15:docId w15:val="{DAA8D0EB-1AC6-4052-9629-7874DFF3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Avenir" w:hAnsi="Calibri" w:cs="Calibri"/>
        <w:color w:val="10514F"/>
        <w:sz w:val="22"/>
        <w:szCs w:val="22"/>
        <w:lang w:val="nl-BE" w:eastAsia="nl-BE" w:bidi="ar-SA"/>
      </w:rPr>
    </w:rPrDefault>
    <w:pPrDefault>
      <w:pPr>
        <w:spacing w:line="26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B4F78"/>
  </w:style>
  <w:style w:type="paragraph" w:styleId="Kop1">
    <w:name w:val="heading 1"/>
    <w:basedOn w:val="Standaard"/>
    <w:next w:val="Standaard"/>
    <w:uiPriority w:val="9"/>
    <w:qFormat/>
    <w:rsid w:val="00653257"/>
    <w:pPr>
      <w:keepNext/>
      <w:spacing w:before="480" w:after="120"/>
      <w:outlineLvl w:val="0"/>
    </w:pPr>
    <w:rPr>
      <w:rFonts w:eastAsia="Hadassah Friedlaender"/>
      <w:b/>
      <w:sz w:val="32"/>
      <w:szCs w:val="32"/>
    </w:rPr>
  </w:style>
  <w:style w:type="paragraph" w:styleId="Kop2">
    <w:name w:val="heading 2"/>
    <w:basedOn w:val="Standaard"/>
    <w:next w:val="Standaard"/>
    <w:uiPriority w:val="9"/>
    <w:unhideWhenUsed/>
    <w:qFormat/>
    <w:rsid w:val="00977849"/>
    <w:pPr>
      <w:keepNext/>
      <w:keepLines/>
      <w:spacing w:before="240" w:after="60"/>
      <w:outlineLvl w:val="1"/>
    </w:pPr>
    <w:rPr>
      <w:b/>
      <w:color w:val="1E64C8"/>
      <w:sz w:val="28"/>
      <w:szCs w:val="28"/>
    </w:rPr>
  </w:style>
  <w:style w:type="paragraph" w:styleId="Kop3">
    <w:name w:val="heading 3"/>
    <w:basedOn w:val="Standaard"/>
    <w:next w:val="Standaard"/>
    <w:uiPriority w:val="9"/>
    <w:unhideWhenUsed/>
    <w:qFormat/>
    <w:rsid w:val="00653257"/>
    <w:pPr>
      <w:keepNext/>
      <w:spacing w:after="120"/>
      <w:outlineLvl w:val="2"/>
    </w:pPr>
    <w:rPr>
      <w:b/>
    </w:rPr>
  </w:style>
  <w:style w:type="paragraph" w:styleId="Kop4">
    <w:name w:val="heading 4"/>
    <w:basedOn w:val="Standaard"/>
    <w:next w:val="Standaard"/>
    <w:uiPriority w:val="9"/>
    <w:unhideWhenUsed/>
    <w:rsid w:val="00F82244"/>
    <w:pPr>
      <w:keepNext/>
      <w:keepLines/>
      <w:tabs>
        <w:tab w:val="left" w:pos="851"/>
      </w:tabs>
      <w:spacing w:before="120" w:line="240" w:lineRule="auto"/>
      <w:ind w:left="397" w:hanging="397"/>
      <w:jc w:val="both"/>
      <w:outlineLvl w:val="3"/>
    </w:pPr>
    <w:rPr>
      <w:rFonts w:eastAsia="Calibri"/>
      <w:smallCaps/>
    </w:rPr>
  </w:style>
  <w:style w:type="paragraph" w:styleId="Kop5">
    <w:name w:val="heading 5"/>
    <w:basedOn w:val="Standaard"/>
    <w:next w:val="Standaard"/>
    <w:uiPriority w:val="9"/>
    <w:semiHidden/>
    <w:unhideWhenUsed/>
    <w:pPr>
      <w:keepNext/>
      <w:keepLines/>
      <w:spacing w:before="40"/>
      <w:outlineLvl w:val="4"/>
    </w:pPr>
    <w:rPr>
      <w:rFonts w:eastAsia="Calibri"/>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B4F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uiPriority w:val="10"/>
    <w:qFormat/>
    <w:rsid w:val="001422AB"/>
    <w:pPr>
      <w:spacing w:after="480" w:line="240" w:lineRule="auto"/>
    </w:pPr>
    <w:rPr>
      <w:rFonts w:eastAsia="Calibri"/>
      <w:noProof/>
      <w:sz w:val="56"/>
      <w:szCs w:val="56"/>
    </w:rPr>
  </w:style>
  <w:style w:type="table" w:styleId="Rastertabel1licht-Accent5">
    <w:name w:val="Grid Table 1 Light Accent 5"/>
    <w:basedOn w:val="Standaardtabel"/>
    <w:uiPriority w:val="46"/>
    <w:rsid w:val="00FB4F78"/>
    <w:pPr>
      <w:spacing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paragraph" w:styleId="Ondertitel">
    <w:name w:val="Subtitle"/>
    <w:basedOn w:val="Standaard"/>
    <w:next w:val="Standaard"/>
    <w:uiPriority w:val="11"/>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AC1BA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1BA2"/>
    <w:rPr>
      <w:rFonts w:ascii="Segoe UI" w:hAnsi="Segoe UI" w:cs="Segoe UI"/>
      <w:sz w:val="18"/>
      <w:szCs w:val="18"/>
    </w:rPr>
  </w:style>
  <w:style w:type="paragraph" w:styleId="Koptekst">
    <w:name w:val="header"/>
    <w:basedOn w:val="Standaard"/>
    <w:link w:val="KoptekstChar"/>
    <w:uiPriority w:val="99"/>
    <w:unhideWhenUsed/>
    <w:rsid w:val="00AD13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D13AD"/>
  </w:style>
  <w:style w:type="paragraph" w:styleId="Voettekst">
    <w:name w:val="footer"/>
    <w:basedOn w:val="Standaard"/>
    <w:link w:val="VoettekstChar"/>
    <w:uiPriority w:val="99"/>
    <w:unhideWhenUsed/>
    <w:rsid w:val="00AD13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D13AD"/>
  </w:style>
  <w:style w:type="paragraph" w:styleId="Lijstalinea">
    <w:name w:val="List Paragraph"/>
    <w:basedOn w:val="Standaard"/>
    <w:link w:val="LijstalineaChar"/>
    <w:uiPriority w:val="34"/>
    <w:qFormat/>
    <w:rsid w:val="00486511"/>
    <w:pPr>
      <w:ind w:left="720"/>
      <w:contextualSpacing/>
    </w:pPr>
  </w:style>
  <w:style w:type="paragraph" w:customStyle="1" w:styleId="Opsomming1">
    <w:name w:val="Opsomming 1"/>
    <w:basedOn w:val="Lijstalinea"/>
    <w:link w:val="Opsomming1Char"/>
    <w:qFormat/>
    <w:rsid w:val="00FB4F78"/>
    <w:pPr>
      <w:numPr>
        <w:numId w:val="4"/>
      </w:numPr>
    </w:pPr>
  </w:style>
  <w:style w:type="paragraph" w:customStyle="1" w:styleId="Opsomming2">
    <w:name w:val="Opsomming 2"/>
    <w:basedOn w:val="Lijstalinea"/>
    <w:link w:val="Opsomming2Char"/>
    <w:qFormat/>
    <w:rsid w:val="00FB4F78"/>
    <w:pPr>
      <w:numPr>
        <w:ilvl w:val="1"/>
        <w:numId w:val="1"/>
      </w:numPr>
    </w:pPr>
  </w:style>
  <w:style w:type="character" w:customStyle="1" w:styleId="LijstalineaChar">
    <w:name w:val="Lijstalinea Char"/>
    <w:basedOn w:val="Standaardalinea-lettertype"/>
    <w:link w:val="Lijstalinea"/>
    <w:uiPriority w:val="34"/>
    <w:rsid w:val="007F5A95"/>
    <w:rPr>
      <w:sz w:val="24"/>
      <w:szCs w:val="24"/>
    </w:rPr>
  </w:style>
  <w:style w:type="character" w:customStyle="1" w:styleId="Opsomming1Char">
    <w:name w:val="Opsomming 1 Char"/>
    <w:basedOn w:val="LijstalineaChar"/>
    <w:link w:val="Opsomming1"/>
    <w:rsid w:val="00FB4F78"/>
    <w:rPr>
      <w:rFonts w:ascii="Calibri" w:hAnsi="Calibri" w:cs="Calibri"/>
      <w:sz w:val="22"/>
      <w:szCs w:val="22"/>
    </w:rPr>
  </w:style>
  <w:style w:type="character" w:styleId="Subtielebenadrukking">
    <w:name w:val="Subtle Emphasis"/>
    <w:basedOn w:val="Standaardalinea-lettertype"/>
    <w:uiPriority w:val="19"/>
    <w:rsid w:val="00F82244"/>
    <w:rPr>
      <w:i/>
      <w:iCs/>
      <w:color w:val="404040" w:themeColor="text1" w:themeTint="BF"/>
    </w:rPr>
  </w:style>
  <w:style w:type="character" w:customStyle="1" w:styleId="Opsomming2Char">
    <w:name w:val="Opsomming 2 Char"/>
    <w:basedOn w:val="LijstalineaChar"/>
    <w:link w:val="Opsomming2"/>
    <w:rsid w:val="00FB4F78"/>
    <w:rPr>
      <w:rFonts w:ascii="Calibri" w:hAnsi="Calibri" w:cs="Calibri"/>
      <w:sz w:val="22"/>
      <w:szCs w:val="22"/>
    </w:rPr>
  </w:style>
  <w:style w:type="character" w:styleId="Nadruk">
    <w:name w:val="Emphasis"/>
    <w:basedOn w:val="Standaardalinea-lettertype"/>
    <w:uiPriority w:val="20"/>
    <w:rsid w:val="00F82244"/>
    <w:rPr>
      <w:i/>
      <w:iCs/>
    </w:rPr>
  </w:style>
  <w:style w:type="character" w:styleId="Intensievebenadrukking">
    <w:name w:val="Intense Emphasis"/>
    <w:basedOn w:val="Standaardalinea-lettertype"/>
    <w:uiPriority w:val="21"/>
    <w:rsid w:val="00F82244"/>
    <w:rPr>
      <w:i/>
      <w:iCs/>
      <w:color w:val="4681F3" w:themeColor="accent1"/>
    </w:rPr>
  </w:style>
  <w:style w:type="character" w:styleId="Zwaar">
    <w:name w:val="Strong"/>
    <w:basedOn w:val="Standaardalinea-lettertype"/>
    <w:uiPriority w:val="22"/>
    <w:qFormat/>
    <w:rsid w:val="00F82244"/>
    <w:rPr>
      <w:b/>
      <w:bCs/>
    </w:rPr>
  </w:style>
  <w:style w:type="paragraph" w:styleId="Citaat">
    <w:name w:val="Quote"/>
    <w:basedOn w:val="Standaard"/>
    <w:next w:val="Standaard"/>
    <w:link w:val="CitaatChar"/>
    <w:uiPriority w:val="29"/>
    <w:qFormat/>
    <w:rsid w:val="00F82244"/>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82244"/>
    <w:rPr>
      <w:rFonts w:ascii="Calibri" w:hAnsi="Calibri" w:cs="Calibri"/>
      <w:i/>
      <w:iCs/>
      <w:color w:val="404040" w:themeColor="text1" w:themeTint="BF"/>
      <w:sz w:val="24"/>
      <w:szCs w:val="24"/>
    </w:rPr>
  </w:style>
  <w:style w:type="paragraph" w:styleId="Duidelijkcitaat">
    <w:name w:val="Intense Quote"/>
    <w:basedOn w:val="Standaard"/>
    <w:next w:val="Standaard"/>
    <w:link w:val="DuidelijkcitaatChar"/>
    <w:uiPriority w:val="30"/>
    <w:qFormat/>
    <w:rsid w:val="00F82244"/>
    <w:pPr>
      <w:pBdr>
        <w:top w:val="single" w:sz="4" w:space="10" w:color="4681F3" w:themeColor="accent1"/>
        <w:bottom w:val="single" w:sz="4" w:space="10" w:color="4681F3" w:themeColor="accent1"/>
      </w:pBdr>
      <w:spacing w:before="360" w:after="360"/>
      <w:ind w:left="864" w:right="864"/>
      <w:jc w:val="center"/>
    </w:pPr>
    <w:rPr>
      <w:i/>
      <w:iCs/>
      <w:color w:val="4681F3" w:themeColor="accent1"/>
    </w:rPr>
  </w:style>
  <w:style w:type="character" w:customStyle="1" w:styleId="DuidelijkcitaatChar">
    <w:name w:val="Duidelijk citaat Char"/>
    <w:basedOn w:val="Standaardalinea-lettertype"/>
    <w:link w:val="Duidelijkcitaat"/>
    <w:uiPriority w:val="30"/>
    <w:rsid w:val="00F82244"/>
    <w:rPr>
      <w:rFonts w:ascii="Calibri" w:hAnsi="Calibri" w:cs="Calibri"/>
      <w:i/>
      <w:iCs/>
      <w:color w:val="4681F3" w:themeColor="accent1"/>
      <w:sz w:val="24"/>
      <w:szCs w:val="24"/>
    </w:rPr>
  </w:style>
  <w:style w:type="character" w:styleId="Subtieleverwijzing">
    <w:name w:val="Subtle Reference"/>
    <w:basedOn w:val="Standaardalinea-lettertype"/>
    <w:uiPriority w:val="31"/>
    <w:rsid w:val="00F82244"/>
    <w:rPr>
      <w:smallCaps/>
      <w:color w:val="5A5A5A" w:themeColor="text1" w:themeTint="A5"/>
    </w:rPr>
  </w:style>
  <w:style w:type="character" w:styleId="Intensieveverwijzing">
    <w:name w:val="Intense Reference"/>
    <w:basedOn w:val="Standaardalinea-lettertype"/>
    <w:uiPriority w:val="32"/>
    <w:rsid w:val="00F82244"/>
    <w:rPr>
      <w:b/>
      <w:bCs/>
      <w:smallCaps/>
      <w:color w:val="4681F3" w:themeColor="accent1"/>
      <w:spacing w:val="5"/>
    </w:rPr>
  </w:style>
  <w:style w:type="character" w:styleId="Titelvanboek">
    <w:name w:val="Book Title"/>
    <w:basedOn w:val="Standaardalinea-lettertype"/>
    <w:uiPriority w:val="33"/>
    <w:rsid w:val="00F82244"/>
    <w:rPr>
      <w:b/>
      <w:bCs/>
      <w:i/>
      <w:iCs/>
      <w:spacing w:val="5"/>
    </w:rPr>
  </w:style>
  <w:style w:type="paragraph" w:customStyle="1" w:styleId="Nummering">
    <w:name w:val="Nummering"/>
    <w:basedOn w:val="Lijstalinea"/>
    <w:link w:val="NummeringChar"/>
    <w:qFormat/>
    <w:rsid w:val="00FB4F78"/>
    <w:pPr>
      <w:numPr>
        <w:numId w:val="5"/>
      </w:numPr>
    </w:pPr>
  </w:style>
  <w:style w:type="paragraph" w:customStyle="1" w:styleId="AZSETabeltekst">
    <w:name w:val="AZSE_Tabeltekst"/>
    <w:basedOn w:val="Standaard"/>
    <w:rsid w:val="00FB4F78"/>
    <w:pPr>
      <w:spacing w:line="240" w:lineRule="auto"/>
    </w:pPr>
    <w:rPr>
      <w:rFonts w:asciiTheme="minorHAnsi" w:eastAsia="Times New Roman" w:hAnsiTheme="minorHAnsi" w:cs="Times New Roman"/>
      <w:color w:val="auto"/>
      <w:sz w:val="20"/>
      <w:szCs w:val="18"/>
      <w:lang w:val="nl-NL"/>
    </w:rPr>
  </w:style>
  <w:style w:type="character" w:customStyle="1" w:styleId="NummeringChar">
    <w:name w:val="Nummering Char"/>
    <w:basedOn w:val="LijstalineaChar"/>
    <w:link w:val="Nummering"/>
    <w:rsid w:val="00FB4F78"/>
    <w:rPr>
      <w:rFonts w:ascii="Calibri" w:hAnsi="Calibri" w:cs="Calibri"/>
      <w:sz w:val="22"/>
      <w:szCs w:val="22"/>
    </w:rPr>
  </w:style>
  <w:style w:type="paragraph" w:customStyle="1" w:styleId="AZSETabeltitelgroen">
    <w:name w:val="AZSE_Tabeltitel_groen"/>
    <w:basedOn w:val="Standaard"/>
    <w:link w:val="AZSETabeltitelgroenChar"/>
    <w:rsid w:val="00FB4F78"/>
    <w:pPr>
      <w:spacing w:line="240" w:lineRule="auto"/>
    </w:pPr>
    <w:rPr>
      <w:rFonts w:asciiTheme="minorHAnsi" w:eastAsia="Times New Roman" w:hAnsiTheme="minorHAnsi" w:cs="Times New Roman"/>
      <w:b/>
      <w:bCs/>
      <w:color w:val="B97E0B" w:themeColor="accent3"/>
      <w:szCs w:val="20"/>
      <w:lang w:val="nl-NL" w:eastAsia="en-US"/>
    </w:rPr>
  </w:style>
  <w:style w:type="table" w:customStyle="1" w:styleId="Tabelstijl">
    <w:name w:val="Tabelstijl"/>
    <w:basedOn w:val="Standaardtabel"/>
    <w:uiPriority w:val="99"/>
    <w:rsid w:val="006354DE"/>
    <w:pPr>
      <w:spacing w:line="240" w:lineRule="auto"/>
    </w:pPr>
    <w:rPr>
      <w:rFonts w:eastAsia="Times New Roman"/>
      <w:sz w:val="20"/>
      <w:lang w:eastAsia="en-US"/>
    </w:rPr>
    <w:tblPr>
      <w:tblBorders>
        <w:top w:val="single" w:sz="8" w:space="0" w:color="B2DADC" w:themeColor="background2"/>
        <w:bottom w:val="single" w:sz="8" w:space="0" w:color="B2DADC" w:themeColor="background2"/>
        <w:insideH w:val="single" w:sz="8" w:space="0" w:color="B2DADC" w:themeColor="background2"/>
        <w:insideV w:val="single" w:sz="8" w:space="0" w:color="B2DADC" w:themeColor="background2"/>
      </w:tblBorders>
      <w:tblCellMar>
        <w:top w:w="62" w:type="dxa"/>
        <w:left w:w="119" w:type="dxa"/>
        <w:bottom w:w="62" w:type="dxa"/>
        <w:right w:w="119" w:type="dxa"/>
      </w:tblCellMar>
    </w:tblPr>
    <w:tcPr>
      <w:shd w:val="clear" w:color="auto" w:fill="auto"/>
    </w:tcPr>
    <w:tblStylePr w:type="firstRow">
      <w:rPr>
        <w:rFonts w:asciiTheme="majorHAnsi" w:hAnsiTheme="majorHAnsi"/>
        <w:b/>
        <w:color w:val="B97E0B" w:themeColor="accent3"/>
        <w:sz w:val="22"/>
      </w:rPr>
    </w:tblStylePr>
    <w:tblStylePr w:type="lastRow">
      <w:rPr>
        <w:b/>
      </w:rPr>
    </w:tblStylePr>
    <w:tblStylePr w:type="firstCol">
      <w:rPr>
        <w:b/>
      </w:rPr>
    </w:tblStylePr>
  </w:style>
  <w:style w:type="paragraph" w:customStyle="1" w:styleId="Tabeltitel">
    <w:name w:val="Tabeltitel"/>
    <w:basedOn w:val="AZSETabeltitelgroen"/>
    <w:link w:val="TabeltitelChar"/>
    <w:qFormat/>
    <w:rsid w:val="00FB4F78"/>
    <w:rPr>
      <w:rFonts w:ascii="Calibri" w:hAnsi="Calibri" w:cs="Calibri"/>
    </w:rPr>
  </w:style>
  <w:style w:type="paragraph" w:customStyle="1" w:styleId="AZSEAankruisvakjes">
    <w:name w:val="AZSE_Aankruisvakjes"/>
    <w:basedOn w:val="Standaard"/>
    <w:link w:val="AZSEAankruisvakjesChar"/>
    <w:rsid w:val="00FB4F78"/>
    <w:pPr>
      <w:numPr>
        <w:numId w:val="6"/>
      </w:numPr>
      <w:spacing w:after="60"/>
      <w:ind w:left="1044" w:hanging="301"/>
    </w:pPr>
    <w:rPr>
      <w:rFonts w:asciiTheme="minorHAnsi" w:eastAsia="Times New Roman" w:hAnsiTheme="minorHAnsi" w:cs="Times New Roman"/>
      <w:color w:val="auto"/>
      <w:szCs w:val="20"/>
      <w:lang w:val="nl-NL"/>
    </w:rPr>
  </w:style>
  <w:style w:type="character" w:customStyle="1" w:styleId="AZSETabeltitelgroenChar">
    <w:name w:val="AZSE_Tabeltitel_groen Char"/>
    <w:basedOn w:val="Standaardalinea-lettertype"/>
    <w:link w:val="AZSETabeltitelgroen"/>
    <w:rsid w:val="00FB4F78"/>
    <w:rPr>
      <w:rFonts w:asciiTheme="minorHAnsi" w:eastAsia="Times New Roman" w:hAnsiTheme="minorHAnsi" w:cs="Times New Roman"/>
      <w:b/>
      <w:bCs/>
      <w:color w:val="B97E0B" w:themeColor="accent3"/>
      <w:sz w:val="22"/>
      <w:lang w:val="nl-NL" w:eastAsia="en-US"/>
    </w:rPr>
  </w:style>
  <w:style w:type="character" w:customStyle="1" w:styleId="TabeltitelChar">
    <w:name w:val="Tabeltitel Char"/>
    <w:basedOn w:val="AZSETabeltitelgroenChar"/>
    <w:link w:val="Tabeltitel"/>
    <w:rsid w:val="00FB4F78"/>
    <w:rPr>
      <w:rFonts w:ascii="Calibri" w:eastAsia="Times New Roman" w:hAnsi="Calibri" w:cs="Calibri"/>
      <w:b/>
      <w:bCs/>
      <w:color w:val="B97E0B" w:themeColor="accent3"/>
      <w:sz w:val="22"/>
      <w:lang w:val="nl-NL" w:eastAsia="en-US"/>
    </w:rPr>
  </w:style>
  <w:style w:type="paragraph" w:customStyle="1" w:styleId="Aankruisvakje">
    <w:name w:val="Aankruisvakje"/>
    <w:basedOn w:val="AZSEAankruisvakjes"/>
    <w:link w:val="AankruisvakjeChar"/>
    <w:qFormat/>
    <w:rsid w:val="006354DE"/>
    <w:pPr>
      <w:ind w:left="658"/>
    </w:pPr>
    <w:rPr>
      <w:rFonts w:asciiTheme="majorHAnsi" w:hAnsiTheme="majorHAnsi" w:cstheme="majorHAnsi"/>
      <w:color w:val="10514F" w:themeColor="text2"/>
    </w:rPr>
  </w:style>
  <w:style w:type="table" w:styleId="Onopgemaaktetabel5">
    <w:name w:val="Plain Table 5"/>
    <w:basedOn w:val="Standaardtabel"/>
    <w:uiPriority w:val="45"/>
    <w:rsid w:val="00FB4F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ZSEAankruisvakjesChar">
    <w:name w:val="AZSE_Aankruisvakjes Char"/>
    <w:basedOn w:val="Standaardalinea-lettertype"/>
    <w:link w:val="AZSEAankruisvakjes"/>
    <w:rsid w:val="007438AF"/>
    <w:rPr>
      <w:rFonts w:asciiTheme="minorHAnsi" w:eastAsia="Times New Roman" w:hAnsiTheme="minorHAnsi" w:cs="Times New Roman"/>
      <w:color w:val="auto"/>
      <w:sz w:val="22"/>
      <w:lang w:val="nl-NL"/>
    </w:rPr>
  </w:style>
  <w:style w:type="character" w:customStyle="1" w:styleId="AankruisvakjeChar">
    <w:name w:val="Aankruisvakje Char"/>
    <w:basedOn w:val="AZSEAankruisvakjesChar"/>
    <w:link w:val="Aankruisvakje"/>
    <w:rsid w:val="006354DE"/>
    <w:rPr>
      <w:rFonts w:asciiTheme="majorHAnsi" w:eastAsia="Times New Roman" w:hAnsiTheme="majorHAnsi" w:cstheme="majorHAnsi"/>
      <w:color w:val="10514F" w:themeColor="text2"/>
      <w:sz w:val="22"/>
      <w:lang w:val="nl-NL"/>
    </w:rPr>
  </w:style>
  <w:style w:type="paragraph" w:customStyle="1" w:styleId="Bodytekst">
    <w:name w:val="Bodytekst"/>
    <w:basedOn w:val="Standaard"/>
    <w:qFormat/>
    <w:rsid w:val="00530912"/>
  </w:style>
  <w:style w:type="paragraph" w:customStyle="1" w:styleId="Titel01hoofd">
    <w:name w:val="Titel01_hoofd"/>
    <w:basedOn w:val="Bodytekst"/>
    <w:next w:val="Bodytekst"/>
    <w:rsid w:val="006354DE"/>
    <w:pPr>
      <w:spacing w:line="240" w:lineRule="auto"/>
    </w:pPr>
    <w:rPr>
      <w:rFonts w:ascii="Hadassah Friedlaender" w:hAnsi="Hadassah Friedlaender"/>
      <w:bCs/>
      <w:caps/>
      <w:sz w:val="36"/>
      <w:szCs w:val="36"/>
    </w:rPr>
  </w:style>
  <w:style w:type="paragraph" w:customStyle="1" w:styleId="Titel02">
    <w:name w:val="Titel02"/>
    <w:basedOn w:val="Standaard"/>
    <w:next w:val="Bodytekst"/>
    <w:rsid w:val="006354DE"/>
    <w:pPr>
      <w:spacing w:before="360" w:after="120"/>
    </w:pPr>
    <w:rPr>
      <w:rFonts w:ascii="Avenir Next Medium" w:eastAsia="Times New Roman" w:hAnsi="Avenir Next Medium"/>
      <w:b/>
      <w:sz w:val="24"/>
      <w:szCs w:val="24"/>
      <w:lang w:eastAsia="en-US"/>
    </w:rPr>
  </w:style>
  <w:style w:type="paragraph" w:styleId="Voetnoottekst">
    <w:name w:val="footnote text"/>
    <w:basedOn w:val="Standaard"/>
    <w:link w:val="VoetnoottekstChar"/>
    <w:unhideWhenUsed/>
    <w:rsid w:val="006354DE"/>
    <w:pPr>
      <w:spacing w:line="240" w:lineRule="auto"/>
    </w:pPr>
    <w:rPr>
      <w:rFonts w:ascii="Avenir Next Medium" w:eastAsia="Times New Roman" w:hAnsi="Avenir Next Medium"/>
      <w:b/>
      <w:sz w:val="20"/>
      <w:szCs w:val="20"/>
      <w:lang w:eastAsia="en-US"/>
    </w:rPr>
  </w:style>
  <w:style w:type="character" w:customStyle="1" w:styleId="VoetnoottekstChar">
    <w:name w:val="Voetnoottekst Char"/>
    <w:basedOn w:val="Standaardalinea-lettertype"/>
    <w:link w:val="Voetnoottekst"/>
    <w:rsid w:val="006354DE"/>
    <w:rPr>
      <w:rFonts w:ascii="Avenir Next Medium" w:eastAsia="Times New Roman" w:hAnsi="Avenir Next Medium"/>
      <w:b/>
      <w:sz w:val="20"/>
      <w:szCs w:val="20"/>
      <w:lang w:eastAsia="en-US"/>
    </w:rPr>
  </w:style>
  <w:style w:type="character" w:styleId="Voetnootmarkering">
    <w:name w:val="footnote reference"/>
    <w:basedOn w:val="Standaardalinea-lettertype"/>
    <w:unhideWhenUsed/>
    <w:rsid w:val="006354DE"/>
    <w:rPr>
      <w:vertAlign w:val="superscript"/>
    </w:rPr>
  </w:style>
  <w:style w:type="paragraph" w:customStyle="1" w:styleId="TabeltekstAZSE">
    <w:name w:val="Tabeltekst_AZSE"/>
    <w:basedOn w:val="Standaard"/>
    <w:rsid w:val="00605CE4"/>
    <w:pPr>
      <w:spacing w:line="240" w:lineRule="auto"/>
    </w:pPr>
    <w:rPr>
      <w:rFonts w:asciiTheme="minorHAnsi" w:eastAsia="Times New Roman" w:hAnsiTheme="minorHAnsi" w:cs="Times New Roman"/>
      <w:color w:val="auto"/>
      <w:sz w:val="20"/>
      <w:szCs w:val="18"/>
      <w:lang w:val="nl-NL"/>
    </w:rPr>
  </w:style>
  <w:style w:type="table" w:customStyle="1" w:styleId="AZSETabelblauw">
    <w:name w:val="AZSE_Tabel_blauw"/>
    <w:basedOn w:val="Standaardtabel"/>
    <w:uiPriority w:val="99"/>
    <w:rsid w:val="00605CE4"/>
    <w:pPr>
      <w:spacing w:line="240" w:lineRule="auto"/>
    </w:pPr>
    <w:rPr>
      <w:rFonts w:asciiTheme="minorHAnsi" w:eastAsia="Times New Roman" w:hAnsiTheme="minorHAnsi" w:cstheme="minorBidi"/>
      <w:color w:val="auto"/>
      <w:sz w:val="18"/>
      <w:szCs w:val="20"/>
      <w:lang w:eastAsia="en-US"/>
    </w:rPr>
    <w:tblPr>
      <w:tblBorders>
        <w:top w:val="single" w:sz="4" w:space="0" w:color="4681F3" w:themeColor="accent1"/>
        <w:bottom w:val="single" w:sz="4" w:space="0" w:color="4681F3" w:themeColor="accent1"/>
        <w:insideH w:val="single" w:sz="4" w:space="0" w:color="4681F3" w:themeColor="accent1"/>
        <w:insideV w:val="single" w:sz="4" w:space="0" w:color="4681F3" w:themeColor="accent1"/>
      </w:tblBorders>
      <w:tblCellMar>
        <w:top w:w="57" w:type="dxa"/>
        <w:left w:w="119" w:type="dxa"/>
        <w:bottom w:w="57" w:type="dxa"/>
        <w:right w:w="119" w:type="dxa"/>
      </w:tblCellMar>
    </w:tblPr>
    <w:tblStylePr w:type="firstCol">
      <w:rPr>
        <w:rFonts w:asciiTheme="minorHAnsi" w:hAnsiTheme="minorHAnsi"/>
        <w:b w:val="0"/>
        <w:color w:val="10514F" w:themeColor="text2"/>
        <w:sz w:val="20"/>
      </w:rPr>
    </w:tblStylePr>
  </w:style>
  <w:style w:type="paragraph" w:customStyle="1" w:styleId="BodytekstAZSE">
    <w:name w:val="Bodytekst_AZSE"/>
    <w:basedOn w:val="Standaard"/>
    <w:rsid w:val="00605CE4"/>
    <w:pPr>
      <w:spacing w:line="288" w:lineRule="auto"/>
    </w:pPr>
    <w:rPr>
      <w:rFonts w:eastAsia="Times New Roman" w:cs="Times New Roman"/>
      <w:color w:val="auto"/>
      <w:szCs w:val="20"/>
      <w:lang w:val="nl-NL"/>
    </w:rPr>
  </w:style>
  <w:style w:type="paragraph" w:customStyle="1" w:styleId="Titel02AZSE">
    <w:name w:val="Titel02_AZSE"/>
    <w:basedOn w:val="Standaard"/>
    <w:rsid w:val="00605CE4"/>
    <w:pPr>
      <w:numPr>
        <w:numId w:val="15"/>
      </w:numPr>
      <w:spacing w:before="520" w:after="120"/>
      <w:ind w:left="426"/>
    </w:pPr>
    <w:rPr>
      <w:rFonts w:asciiTheme="majorHAnsi" w:eastAsia="Times New Roman" w:hAnsiTheme="majorHAnsi" w:cs="Times New Roman"/>
      <w:b/>
      <w:caps/>
      <w:color w:val="10514F" w:themeColor="text2"/>
      <w:sz w:val="25"/>
      <w:szCs w:val="24"/>
      <w:lang w:val="nl-NL"/>
    </w:rPr>
  </w:style>
  <w:style w:type="paragraph" w:customStyle="1" w:styleId="NummeringAZSE">
    <w:name w:val="Nummering_AZSE"/>
    <w:basedOn w:val="Standaard"/>
    <w:rsid w:val="00605CE4"/>
    <w:pPr>
      <w:contextualSpacing/>
    </w:pPr>
    <w:rPr>
      <w:rFonts w:asciiTheme="minorHAnsi" w:eastAsia="Times New Roman" w:hAnsiTheme="minorHAnsi" w:cs="Times New Roman"/>
      <w:color w:val="auto"/>
      <w:szCs w:val="20"/>
      <w:lang w:val="nl-NL"/>
    </w:rPr>
  </w:style>
  <w:style w:type="paragraph" w:customStyle="1" w:styleId="Titel03AZSE">
    <w:name w:val="Titel03_AZSE"/>
    <w:basedOn w:val="BodytekstAZSE"/>
    <w:rsid w:val="00605CE4"/>
    <w:pPr>
      <w:spacing w:before="240" w:after="60"/>
    </w:pPr>
    <w:rPr>
      <w:color w:val="B2DADC" w:themeColor="background2"/>
      <w:sz w:val="24"/>
      <w:szCs w:val="24"/>
      <w:u w:val="single"/>
    </w:rPr>
  </w:style>
  <w:style w:type="paragraph" w:customStyle="1" w:styleId="stndsezz">
    <w:name w:val="stnd_sezz"/>
    <w:basedOn w:val="Standaard"/>
    <w:link w:val="stndsezzChar"/>
    <w:rsid w:val="00605CE4"/>
    <w:pPr>
      <w:spacing w:line="240" w:lineRule="auto"/>
      <w:jc w:val="both"/>
    </w:pPr>
    <w:rPr>
      <w:rFonts w:eastAsia="Times New Roman" w:cs="Times New Roman"/>
      <w:noProof/>
      <w:color w:val="auto"/>
      <w:szCs w:val="18"/>
      <w:lang w:val="en-GB" w:eastAsia="nl-NL"/>
    </w:rPr>
  </w:style>
  <w:style w:type="character" w:customStyle="1" w:styleId="stndsezzChar">
    <w:name w:val="stnd_sezz Char"/>
    <w:link w:val="stndsezz"/>
    <w:rsid w:val="00605CE4"/>
    <w:rPr>
      <w:rFonts w:eastAsia="Times New Roman" w:cs="Times New Roman"/>
      <w:noProof/>
      <w:color w:val="auto"/>
      <w:szCs w:val="18"/>
      <w:lang w:val="en-GB" w:eastAsia="nl-NL"/>
    </w:rPr>
  </w:style>
  <w:style w:type="paragraph" w:customStyle="1" w:styleId="Basisalinea">
    <w:name w:val="[Basisalinea]"/>
    <w:basedOn w:val="Standaard"/>
    <w:rsid w:val="00533C39"/>
    <w:pPr>
      <w:autoSpaceDE w:val="0"/>
      <w:autoSpaceDN w:val="0"/>
      <w:adjustRightInd w:val="0"/>
      <w:spacing w:line="288" w:lineRule="auto"/>
      <w:textAlignment w:val="center"/>
    </w:pPr>
    <w:rPr>
      <w:rFonts w:ascii="Times" w:eastAsia="Times New Roman" w:hAnsi="Times" w:cs="Times"/>
      <w:color w:val="000000"/>
      <w:sz w:val="24"/>
      <w:szCs w:val="24"/>
      <w:lang w:val="nl-NL" w:eastAsia="nl-NL"/>
    </w:rPr>
  </w:style>
  <w:style w:type="character" w:styleId="Hyperlink">
    <w:name w:val="Hyperlink"/>
    <w:basedOn w:val="Standaardalinea-lettertype"/>
    <w:uiPriority w:val="99"/>
    <w:unhideWhenUsed/>
    <w:rsid w:val="0052618C"/>
    <w:rPr>
      <w:color w:val="0000FF"/>
      <w:u w:val="single"/>
    </w:rPr>
  </w:style>
  <w:style w:type="character" w:styleId="GevolgdeHyperlink">
    <w:name w:val="FollowedHyperlink"/>
    <w:basedOn w:val="Standaardalinea-lettertype"/>
    <w:uiPriority w:val="99"/>
    <w:semiHidden/>
    <w:unhideWhenUsed/>
    <w:rsid w:val="0052618C"/>
    <w:rPr>
      <w:color w:val="000000" w:themeColor="followedHyperlink"/>
      <w:u w:val="single"/>
    </w:rPr>
  </w:style>
  <w:style w:type="character" w:styleId="Onopgelostemelding">
    <w:name w:val="Unresolved Mention"/>
    <w:basedOn w:val="Standaardalinea-lettertype"/>
    <w:uiPriority w:val="99"/>
    <w:semiHidden/>
    <w:unhideWhenUsed/>
    <w:rsid w:val="0052618C"/>
    <w:rPr>
      <w:color w:val="605E5C"/>
      <w:shd w:val="clear" w:color="auto" w:fill="E1DFDD"/>
    </w:rPr>
  </w:style>
  <w:style w:type="table" w:customStyle="1" w:styleId="DocumentViewertablecellspacing">
    <w:name w:val="DocumentViewer_table_cellspacing"/>
    <w:basedOn w:val="Standaardtabel"/>
    <w:rsid w:val="00C872A7"/>
    <w:pPr>
      <w:spacing w:line="240" w:lineRule="auto"/>
    </w:pPr>
    <w:rPr>
      <w:rFonts w:ascii="Times New Roman" w:eastAsia="Times New Roman" w:hAnsi="Times New Roman" w:cs="Times New Roman"/>
      <w:color w:val="auto"/>
      <w:sz w:val="20"/>
      <w:szCs w:val="20"/>
      <w:lang w:val="en-US" w:eastAsia="en-US"/>
    </w:rPr>
    <w:tblPr/>
  </w:style>
  <w:style w:type="paragraph" w:styleId="Normaalweb">
    <w:name w:val="Normal (Web)"/>
    <w:basedOn w:val="Standaard"/>
    <w:uiPriority w:val="99"/>
    <w:semiHidden/>
    <w:unhideWhenUsed/>
    <w:rsid w:val="009C528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overflow-hidden">
    <w:name w:val="overflow-hidden"/>
    <w:basedOn w:val="Standaardalinea-lettertype"/>
    <w:rsid w:val="0073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0371">
      <w:bodyDiv w:val="1"/>
      <w:marLeft w:val="0"/>
      <w:marRight w:val="0"/>
      <w:marTop w:val="0"/>
      <w:marBottom w:val="0"/>
      <w:divBdr>
        <w:top w:val="none" w:sz="0" w:space="0" w:color="auto"/>
        <w:left w:val="none" w:sz="0" w:space="0" w:color="auto"/>
        <w:bottom w:val="none" w:sz="0" w:space="0" w:color="auto"/>
        <w:right w:val="none" w:sz="0" w:space="0" w:color="auto"/>
      </w:divBdr>
    </w:div>
    <w:div w:id="306396763">
      <w:bodyDiv w:val="1"/>
      <w:marLeft w:val="0"/>
      <w:marRight w:val="0"/>
      <w:marTop w:val="0"/>
      <w:marBottom w:val="0"/>
      <w:divBdr>
        <w:top w:val="none" w:sz="0" w:space="0" w:color="auto"/>
        <w:left w:val="none" w:sz="0" w:space="0" w:color="auto"/>
        <w:bottom w:val="none" w:sz="0" w:space="0" w:color="auto"/>
        <w:right w:val="none" w:sz="0" w:space="0" w:color="auto"/>
      </w:divBdr>
      <w:divsChild>
        <w:div w:id="496849848">
          <w:marLeft w:val="0"/>
          <w:marRight w:val="0"/>
          <w:marTop w:val="0"/>
          <w:marBottom w:val="0"/>
          <w:divBdr>
            <w:top w:val="none" w:sz="0" w:space="0" w:color="auto"/>
            <w:left w:val="none" w:sz="0" w:space="0" w:color="auto"/>
            <w:bottom w:val="none" w:sz="0" w:space="0" w:color="auto"/>
            <w:right w:val="none" w:sz="0" w:space="0" w:color="auto"/>
          </w:divBdr>
          <w:divsChild>
            <w:div w:id="1357803565">
              <w:marLeft w:val="0"/>
              <w:marRight w:val="0"/>
              <w:marTop w:val="0"/>
              <w:marBottom w:val="0"/>
              <w:divBdr>
                <w:top w:val="none" w:sz="0" w:space="0" w:color="auto"/>
                <w:left w:val="none" w:sz="0" w:space="0" w:color="auto"/>
                <w:bottom w:val="none" w:sz="0" w:space="0" w:color="auto"/>
                <w:right w:val="none" w:sz="0" w:space="0" w:color="auto"/>
              </w:divBdr>
              <w:divsChild>
                <w:div w:id="567957475">
                  <w:marLeft w:val="0"/>
                  <w:marRight w:val="0"/>
                  <w:marTop w:val="0"/>
                  <w:marBottom w:val="0"/>
                  <w:divBdr>
                    <w:top w:val="none" w:sz="0" w:space="0" w:color="auto"/>
                    <w:left w:val="none" w:sz="0" w:space="0" w:color="auto"/>
                    <w:bottom w:val="none" w:sz="0" w:space="0" w:color="auto"/>
                    <w:right w:val="none" w:sz="0" w:space="0" w:color="auto"/>
                  </w:divBdr>
                  <w:divsChild>
                    <w:div w:id="1431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5570">
          <w:marLeft w:val="0"/>
          <w:marRight w:val="0"/>
          <w:marTop w:val="0"/>
          <w:marBottom w:val="0"/>
          <w:divBdr>
            <w:top w:val="none" w:sz="0" w:space="0" w:color="auto"/>
            <w:left w:val="none" w:sz="0" w:space="0" w:color="auto"/>
            <w:bottom w:val="none" w:sz="0" w:space="0" w:color="auto"/>
            <w:right w:val="none" w:sz="0" w:space="0" w:color="auto"/>
          </w:divBdr>
          <w:divsChild>
            <w:div w:id="720176997">
              <w:marLeft w:val="0"/>
              <w:marRight w:val="0"/>
              <w:marTop w:val="0"/>
              <w:marBottom w:val="0"/>
              <w:divBdr>
                <w:top w:val="none" w:sz="0" w:space="0" w:color="auto"/>
                <w:left w:val="none" w:sz="0" w:space="0" w:color="auto"/>
                <w:bottom w:val="none" w:sz="0" w:space="0" w:color="auto"/>
                <w:right w:val="none" w:sz="0" w:space="0" w:color="auto"/>
              </w:divBdr>
              <w:divsChild>
                <w:div w:id="2126847232">
                  <w:marLeft w:val="0"/>
                  <w:marRight w:val="0"/>
                  <w:marTop w:val="0"/>
                  <w:marBottom w:val="0"/>
                  <w:divBdr>
                    <w:top w:val="none" w:sz="0" w:space="0" w:color="auto"/>
                    <w:left w:val="none" w:sz="0" w:space="0" w:color="auto"/>
                    <w:bottom w:val="none" w:sz="0" w:space="0" w:color="auto"/>
                    <w:right w:val="none" w:sz="0" w:space="0" w:color="auto"/>
                  </w:divBdr>
                  <w:divsChild>
                    <w:div w:id="16717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0348">
      <w:bodyDiv w:val="1"/>
      <w:marLeft w:val="0"/>
      <w:marRight w:val="0"/>
      <w:marTop w:val="0"/>
      <w:marBottom w:val="0"/>
      <w:divBdr>
        <w:top w:val="none" w:sz="0" w:space="0" w:color="auto"/>
        <w:left w:val="none" w:sz="0" w:space="0" w:color="auto"/>
        <w:bottom w:val="none" w:sz="0" w:space="0" w:color="auto"/>
        <w:right w:val="none" w:sz="0" w:space="0" w:color="auto"/>
      </w:divBdr>
    </w:div>
    <w:div w:id="548491943">
      <w:bodyDiv w:val="1"/>
      <w:marLeft w:val="0"/>
      <w:marRight w:val="0"/>
      <w:marTop w:val="0"/>
      <w:marBottom w:val="0"/>
      <w:divBdr>
        <w:top w:val="none" w:sz="0" w:space="0" w:color="auto"/>
        <w:left w:val="none" w:sz="0" w:space="0" w:color="auto"/>
        <w:bottom w:val="none" w:sz="0" w:space="0" w:color="auto"/>
        <w:right w:val="none" w:sz="0" w:space="0" w:color="auto"/>
      </w:divBdr>
      <w:divsChild>
        <w:div w:id="1402603827">
          <w:marLeft w:val="0"/>
          <w:marRight w:val="0"/>
          <w:marTop w:val="0"/>
          <w:marBottom w:val="0"/>
          <w:divBdr>
            <w:top w:val="none" w:sz="0" w:space="0" w:color="auto"/>
            <w:left w:val="none" w:sz="0" w:space="0" w:color="auto"/>
            <w:bottom w:val="none" w:sz="0" w:space="0" w:color="auto"/>
            <w:right w:val="none" w:sz="0" w:space="0" w:color="auto"/>
          </w:divBdr>
          <w:divsChild>
            <w:div w:id="30761990">
              <w:marLeft w:val="0"/>
              <w:marRight w:val="0"/>
              <w:marTop w:val="0"/>
              <w:marBottom w:val="0"/>
              <w:divBdr>
                <w:top w:val="none" w:sz="0" w:space="0" w:color="auto"/>
                <w:left w:val="none" w:sz="0" w:space="0" w:color="auto"/>
                <w:bottom w:val="none" w:sz="0" w:space="0" w:color="auto"/>
                <w:right w:val="none" w:sz="0" w:space="0" w:color="auto"/>
              </w:divBdr>
              <w:divsChild>
                <w:div w:id="985276985">
                  <w:marLeft w:val="0"/>
                  <w:marRight w:val="0"/>
                  <w:marTop w:val="0"/>
                  <w:marBottom w:val="0"/>
                  <w:divBdr>
                    <w:top w:val="none" w:sz="0" w:space="0" w:color="auto"/>
                    <w:left w:val="none" w:sz="0" w:space="0" w:color="auto"/>
                    <w:bottom w:val="none" w:sz="0" w:space="0" w:color="auto"/>
                    <w:right w:val="none" w:sz="0" w:space="0" w:color="auto"/>
                  </w:divBdr>
                  <w:divsChild>
                    <w:div w:id="3299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2705">
          <w:marLeft w:val="0"/>
          <w:marRight w:val="0"/>
          <w:marTop w:val="0"/>
          <w:marBottom w:val="0"/>
          <w:divBdr>
            <w:top w:val="none" w:sz="0" w:space="0" w:color="auto"/>
            <w:left w:val="none" w:sz="0" w:space="0" w:color="auto"/>
            <w:bottom w:val="none" w:sz="0" w:space="0" w:color="auto"/>
            <w:right w:val="none" w:sz="0" w:space="0" w:color="auto"/>
          </w:divBdr>
          <w:divsChild>
            <w:div w:id="395473993">
              <w:marLeft w:val="0"/>
              <w:marRight w:val="0"/>
              <w:marTop w:val="0"/>
              <w:marBottom w:val="0"/>
              <w:divBdr>
                <w:top w:val="none" w:sz="0" w:space="0" w:color="auto"/>
                <w:left w:val="none" w:sz="0" w:space="0" w:color="auto"/>
                <w:bottom w:val="none" w:sz="0" w:space="0" w:color="auto"/>
                <w:right w:val="none" w:sz="0" w:space="0" w:color="auto"/>
              </w:divBdr>
              <w:divsChild>
                <w:div w:id="1533835910">
                  <w:marLeft w:val="0"/>
                  <w:marRight w:val="0"/>
                  <w:marTop w:val="0"/>
                  <w:marBottom w:val="0"/>
                  <w:divBdr>
                    <w:top w:val="none" w:sz="0" w:space="0" w:color="auto"/>
                    <w:left w:val="none" w:sz="0" w:space="0" w:color="auto"/>
                    <w:bottom w:val="none" w:sz="0" w:space="0" w:color="auto"/>
                    <w:right w:val="none" w:sz="0" w:space="0" w:color="auto"/>
                  </w:divBdr>
                  <w:divsChild>
                    <w:div w:id="20724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10941">
      <w:bodyDiv w:val="1"/>
      <w:marLeft w:val="0"/>
      <w:marRight w:val="0"/>
      <w:marTop w:val="0"/>
      <w:marBottom w:val="0"/>
      <w:divBdr>
        <w:top w:val="none" w:sz="0" w:space="0" w:color="auto"/>
        <w:left w:val="none" w:sz="0" w:space="0" w:color="auto"/>
        <w:bottom w:val="none" w:sz="0" w:space="0" w:color="auto"/>
        <w:right w:val="none" w:sz="0" w:space="0" w:color="auto"/>
      </w:divBdr>
    </w:div>
    <w:div w:id="663968980">
      <w:bodyDiv w:val="1"/>
      <w:marLeft w:val="0"/>
      <w:marRight w:val="0"/>
      <w:marTop w:val="0"/>
      <w:marBottom w:val="0"/>
      <w:divBdr>
        <w:top w:val="none" w:sz="0" w:space="0" w:color="auto"/>
        <w:left w:val="none" w:sz="0" w:space="0" w:color="auto"/>
        <w:bottom w:val="none" w:sz="0" w:space="0" w:color="auto"/>
        <w:right w:val="none" w:sz="0" w:space="0" w:color="auto"/>
      </w:divBdr>
    </w:div>
    <w:div w:id="765073736">
      <w:bodyDiv w:val="1"/>
      <w:marLeft w:val="0"/>
      <w:marRight w:val="0"/>
      <w:marTop w:val="0"/>
      <w:marBottom w:val="0"/>
      <w:divBdr>
        <w:top w:val="none" w:sz="0" w:space="0" w:color="auto"/>
        <w:left w:val="none" w:sz="0" w:space="0" w:color="auto"/>
        <w:bottom w:val="none" w:sz="0" w:space="0" w:color="auto"/>
        <w:right w:val="none" w:sz="0" w:space="0" w:color="auto"/>
      </w:divBdr>
    </w:div>
    <w:div w:id="952127080">
      <w:bodyDiv w:val="1"/>
      <w:marLeft w:val="0"/>
      <w:marRight w:val="0"/>
      <w:marTop w:val="0"/>
      <w:marBottom w:val="0"/>
      <w:divBdr>
        <w:top w:val="none" w:sz="0" w:space="0" w:color="auto"/>
        <w:left w:val="none" w:sz="0" w:space="0" w:color="auto"/>
        <w:bottom w:val="none" w:sz="0" w:space="0" w:color="auto"/>
        <w:right w:val="none" w:sz="0" w:space="0" w:color="auto"/>
      </w:divBdr>
    </w:div>
    <w:div w:id="1006246953">
      <w:bodyDiv w:val="1"/>
      <w:marLeft w:val="0"/>
      <w:marRight w:val="0"/>
      <w:marTop w:val="0"/>
      <w:marBottom w:val="0"/>
      <w:divBdr>
        <w:top w:val="none" w:sz="0" w:space="0" w:color="auto"/>
        <w:left w:val="none" w:sz="0" w:space="0" w:color="auto"/>
        <w:bottom w:val="none" w:sz="0" w:space="0" w:color="auto"/>
        <w:right w:val="none" w:sz="0" w:space="0" w:color="auto"/>
      </w:divBdr>
    </w:div>
    <w:div w:id="1076628131">
      <w:bodyDiv w:val="1"/>
      <w:marLeft w:val="0"/>
      <w:marRight w:val="0"/>
      <w:marTop w:val="0"/>
      <w:marBottom w:val="0"/>
      <w:divBdr>
        <w:top w:val="none" w:sz="0" w:space="0" w:color="auto"/>
        <w:left w:val="none" w:sz="0" w:space="0" w:color="auto"/>
        <w:bottom w:val="none" w:sz="0" w:space="0" w:color="auto"/>
        <w:right w:val="none" w:sz="0" w:space="0" w:color="auto"/>
      </w:divBdr>
    </w:div>
    <w:div w:id="1095638501">
      <w:bodyDiv w:val="1"/>
      <w:marLeft w:val="0"/>
      <w:marRight w:val="0"/>
      <w:marTop w:val="0"/>
      <w:marBottom w:val="0"/>
      <w:divBdr>
        <w:top w:val="none" w:sz="0" w:space="0" w:color="auto"/>
        <w:left w:val="none" w:sz="0" w:space="0" w:color="auto"/>
        <w:bottom w:val="none" w:sz="0" w:space="0" w:color="auto"/>
        <w:right w:val="none" w:sz="0" w:space="0" w:color="auto"/>
      </w:divBdr>
    </w:div>
    <w:div w:id="1402561134">
      <w:bodyDiv w:val="1"/>
      <w:marLeft w:val="0"/>
      <w:marRight w:val="0"/>
      <w:marTop w:val="0"/>
      <w:marBottom w:val="0"/>
      <w:divBdr>
        <w:top w:val="none" w:sz="0" w:space="0" w:color="auto"/>
        <w:left w:val="none" w:sz="0" w:space="0" w:color="auto"/>
        <w:bottom w:val="none" w:sz="0" w:space="0" w:color="auto"/>
        <w:right w:val="none" w:sz="0" w:space="0" w:color="auto"/>
      </w:divBdr>
    </w:div>
    <w:div w:id="1526211570">
      <w:bodyDiv w:val="1"/>
      <w:marLeft w:val="0"/>
      <w:marRight w:val="0"/>
      <w:marTop w:val="0"/>
      <w:marBottom w:val="0"/>
      <w:divBdr>
        <w:top w:val="none" w:sz="0" w:space="0" w:color="auto"/>
        <w:left w:val="none" w:sz="0" w:space="0" w:color="auto"/>
        <w:bottom w:val="none" w:sz="0" w:space="0" w:color="auto"/>
        <w:right w:val="none" w:sz="0" w:space="0" w:color="auto"/>
      </w:divBdr>
    </w:div>
    <w:div w:id="153349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zglorieux.be/profession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uisstijl ZORG">
      <a:dk1>
        <a:srgbClr val="000000"/>
      </a:dk1>
      <a:lt1>
        <a:srgbClr val="FFFFFF"/>
      </a:lt1>
      <a:dk2>
        <a:srgbClr val="10514F"/>
      </a:dk2>
      <a:lt2>
        <a:srgbClr val="B2DADC"/>
      </a:lt2>
      <a:accent1>
        <a:srgbClr val="4681F3"/>
      </a:accent1>
      <a:accent2>
        <a:srgbClr val="DAE6FD"/>
      </a:accent2>
      <a:accent3>
        <a:srgbClr val="B97E0B"/>
      </a:accent3>
      <a:accent4>
        <a:srgbClr val="EFCAD6"/>
      </a:accent4>
      <a:accent5>
        <a:srgbClr val="000000"/>
      </a:accent5>
      <a:accent6>
        <a:srgbClr val="000000"/>
      </a:accent6>
      <a:hlink>
        <a:srgbClr val="000000"/>
      </a:hlink>
      <a:folHlink>
        <a:srgbClr val="00000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4FB8BE53D70408A76BAF517B23EA0" ma:contentTypeVersion="16" ma:contentTypeDescription="Een nieuw document maken." ma:contentTypeScope="" ma:versionID="c8c8b7cc45766b8656b86017127a4a4a">
  <xsd:schema xmlns:xsd="http://www.w3.org/2001/XMLSchema" xmlns:xs="http://www.w3.org/2001/XMLSchema" xmlns:p="http://schemas.microsoft.com/office/2006/metadata/properties" xmlns:ns2="168a6d5c-70a7-4ddc-8a67-3b73f85bfc71" xmlns:ns3="734f0e8f-e0ad-4fa6-8a9c-6da34fc99fd5" targetNamespace="http://schemas.microsoft.com/office/2006/metadata/properties" ma:root="true" ma:fieldsID="88b34abfd6159f245f58e6fa68bc11a5" ns2:_="" ns3:_="">
    <xsd:import namespace="168a6d5c-70a7-4ddc-8a67-3b73f85bfc71"/>
    <xsd:import namespace="734f0e8f-e0ad-4fa6-8a9c-6da34fc99f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Hyperlin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6d5c-70a7-4ddc-8a67-3b73f85bfc7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f4fc7bdc-b200-45a6-a0c2-2a6bf74de409}" ma:internalName="TaxCatchAll" ma:showField="CatchAllData" ma:web="168a6d5c-70a7-4ddc-8a67-3b73f85bf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4f0e8f-e0ad-4fa6-8a9c-6da34fc99f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e2abbb9-2d3d-478e-b06e-0aff9a2441b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68a6d5c-70a7-4ddc-8a67-3b73f85bfc71" xsi:nil="true"/>
    <Hyperlink xmlns="734f0e8f-e0ad-4fa6-8a9c-6da34fc99fd5">
      <Url xsi:nil="true"/>
      <Description xsi:nil="true"/>
    </Hyperlink>
    <lcf76f155ced4ddcb4097134ff3c332f xmlns="734f0e8f-e0ad-4fa6-8a9c-6da34fc99fd5">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Tyks01i6u5g1SuD60pFkl2mTSvQ==">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</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2F6B-3FDB-4DA5-8DC8-596BB5443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6d5c-70a7-4ddc-8a67-3b73f85bfc71"/>
    <ds:schemaRef ds:uri="734f0e8f-e0ad-4fa6-8a9c-6da34fc99f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8484C-6F14-44B3-AB92-E2C448C92D63}">
  <ds:schemaRefs>
    <ds:schemaRef ds:uri="http://purl.org/dc/terms/"/>
    <ds:schemaRef ds:uri="http://schemas.microsoft.com/office/2006/documentManagement/types"/>
    <ds:schemaRef ds:uri="http://schemas.microsoft.com/office/2006/metadata/properties"/>
    <ds:schemaRef ds:uri="http://purl.org/dc/elements/1.1/"/>
    <ds:schemaRef ds:uri="734f0e8f-e0ad-4fa6-8a9c-6da34fc99fd5"/>
    <ds:schemaRef ds:uri="http://schemas.openxmlformats.org/package/2006/metadata/core-properties"/>
    <ds:schemaRef ds:uri="http://purl.org/dc/dcmitype/"/>
    <ds:schemaRef ds:uri="http://schemas.microsoft.com/office/infopath/2007/PartnerControls"/>
    <ds:schemaRef ds:uri="168a6d5c-70a7-4ddc-8a67-3b73f85bfc71"/>
    <ds:schemaRef ds:uri="http://www.w3.org/XML/1998/namespac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B100D19-E270-4E75-AA3A-AFD0918EC67A}">
  <ds:schemaRefs>
    <ds:schemaRef ds:uri="http://schemas.microsoft.com/sharepoint/v3/contenttype/forms"/>
  </ds:schemaRefs>
</ds:datastoreItem>
</file>

<file path=customXml/itemProps5.xml><?xml version="1.0" encoding="utf-8"?>
<ds:datastoreItem xmlns:ds="http://schemas.openxmlformats.org/officeDocument/2006/customXml" ds:itemID="{5F05C730-A391-4711-B9AE-7C2057C9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911</Words>
  <Characters>5014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De Temmerman</dc:creator>
  <cp:lastModifiedBy>Julie De Vleeschouwer</cp:lastModifiedBy>
  <cp:revision>6</cp:revision>
  <cp:lastPrinted>2023-02-10T10:13:00Z</cp:lastPrinted>
  <dcterms:created xsi:type="dcterms:W3CDTF">2025-01-02T09:52:00Z</dcterms:created>
  <dcterms:modified xsi:type="dcterms:W3CDTF">2025-02-17T12:33:00Z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0x0101001A24FB8BE53D70408A76BAF517B23EA0</vt:lpwstr>
  </property>
  <property fmtid="{D5CDD505-2E9C-101B-9397-08002B2CF9AE}" pid="3" name="MediaServiceImageTags">
    <vt:lpwstr/>
  </property>
</Properties>
</file>